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D6" w:rsidRDefault="006B44D6" w:rsidP="005C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44D6" w:rsidRDefault="006B44D6" w:rsidP="005C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44D6" w:rsidRDefault="006B44D6" w:rsidP="005C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204470</wp:posOffset>
            </wp:positionV>
            <wp:extent cx="4156013" cy="27730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a073b611f6bcf7713194293f145008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013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4D6" w:rsidRDefault="006B44D6" w:rsidP="005C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44D6" w:rsidRDefault="006B44D6" w:rsidP="005C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44D6" w:rsidRDefault="006B44D6" w:rsidP="005C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44D6" w:rsidRDefault="006B44D6" w:rsidP="005C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44D6" w:rsidRDefault="006B44D6" w:rsidP="005C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44D6" w:rsidRDefault="006B44D6" w:rsidP="005C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44D6" w:rsidRDefault="006B44D6" w:rsidP="005C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44D6" w:rsidRDefault="006B44D6" w:rsidP="005C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44D6" w:rsidRDefault="006B44D6" w:rsidP="005C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44D6" w:rsidRDefault="006B44D6" w:rsidP="005C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44D6" w:rsidRDefault="006B44D6" w:rsidP="005C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44D6" w:rsidRDefault="006B44D6" w:rsidP="005C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44D6" w:rsidRDefault="006B44D6" w:rsidP="005C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C6204" w:rsidRDefault="005C6204" w:rsidP="006B44D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C42D8">
        <w:rPr>
          <w:rFonts w:ascii="Times New Roman" w:hAnsi="Times New Roman"/>
          <w:b/>
          <w:sz w:val="28"/>
          <w:szCs w:val="28"/>
        </w:rPr>
        <w:t>Информационная безо</w:t>
      </w:r>
      <w:bookmarkStart w:id="0" w:name="_GoBack"/>
      <w:bookmarkEnd w:id="0"/>
      <w:r w:rsidRPr="001C42D8">
        <w:rPr>
          <w:rFonts w:ascii="Times New Roman" w:hAnsi="Times New Roman"/>
          <w:b/>
          <w:sz w:val="28"/>
          <w:szCs w:val="28"/>
        </w:rPr>
        <w:t>пасность.</w:t>
      </w:r>
    </w:p>
    <w:p w:rsidR="005C6204" w:rsidRDefault="005C6204" w:rsidP="005C6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6204" w:rsidRPr="001C42D8" w:rsidRDefault="005C6204" w:rsidP="005C62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родители, в</w:t>
      </w:r>
      <w:r w:rsidRPr="001C42D8">
        <w:rPr>
          <w:rFonts w:ascii="Times New Roman" w:hAnsi="Times New Roman"/>
          <w:color w:val="000000"/>
          <w:sz w:val="28"/>
          <w:szCs w:val="28"/>
        </w:rPr>
        <w:t>спомните свое детство. Какие главные развлечения у вас всплывают в памяти? Какими играми Вы были увлечены? Как организовывали свободное время? Игры нашего детства были немного иными, чем игры наших детей. «Салки», «Казаки-разбойники», «Прятки», «Глухой телефон» и т.д., чтение интересных книг о великих открытиях, исторических романов также позволяло с пользой провести свободное время.</w:t>
      </w:r>
    </w:p>
    <w:p w:rsidR="005C6204" w:rsidRDefault="005C6204" w:rsidP="005C62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C42D8">
        <w:rPr>
          <w:color w:val="000000"/>
          <w:sz w:val="28"/>
          <w:szCs w:val="28"/>
        </w:rPr>
        <w:t>Современные дети совсем по-другому смотрят на организацию досуга. Сегодня главное развлечение для ребенка – компьютер.</w:t>
      </w:r>
      <w:r w:rsidRPr="001C42D8">
        <w:rPr>
          <w:rStyle w:val="apple-converted-space"/>
          <w:color w:val="000000"/>
          <w:sz w:val="28"/>
          <w:szCs w:val="28"/>
        </w:rPr>
        <w:t xml:space="preserve"> </w:t>
      </w:r>
      <w:r w:rsidRPr="001C42D8">
        <w:rPr>
          <w:color w:val="000000"/>
          <w:sz w:val="28"/>
          <w:szCs w:val="28"/>
          <w:shd w:val="clear" w:color="auto" w:fill="FFFFFF"/>
        </w:rPr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</w:t>
      </w:r>
      <w:r w:rsidRPr="001C42D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1C42D8">
        <w:rPr>
          <w:color w:val="000000"/>
          <w:sz w:val="28"/>
          <w:szCs w:val="28"/>
          <w:shd w:val="clear" w:color="auto" w:fill="FFFFFF"/>
        </w:rPr>
        <w:t>Компьютеры становятся необходимой принадлежностью офисов, медицинских учреждений,</w:t>
      </w:r>
      <w:r w:rsidRPr="001C42D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1C42D8">
        <w:rPr>
          <w:color w:val="000000"/>
          <w:sz w:val="28"/>
          <w:szCs w:val="28"/>
          <w:shd w:val="clear" w:color="auto" w:fill="FFFFFF"/>
        </w:rPr>
        <w:t>школ, прочно входят в наш быт. Современные дети, кажется,</w:t>
      </w:r>
      <w:r w:rsidRPr="001C42D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1C42D8">
        <w:rPr>
          <w:color w:val="000000"/>
          <w:sz w:val="28"/>
          <w:szCs w:val="28"/>
          <w:shd w:val="clear" w:color="auto" w:fill="FFFFFF"/>
        </w:rPr>
        <w:t>«уже рождаются с умением пользоваться компьютером».</w:t>
      </w:r>
      <w:r w:rsidRPr="001C42D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1C42D8">
        <w:rPr>
          <w:color w:val="000000"/>
          <w:sz w:val="28"/>
          <w:szCs w:val="28"/>
          <w:shd w:val="clear" w:color="auto" w:fill="FFFFFF"/>
        </w:rPr>
        <w:t>С одной стороны, это хорошо: виртуальный мир сегодня оказался, по сути, главным источником информации, не нужно идти в библиотеку, стоять перед полками в магазине, достаточно кликнуть мышкой и все чего вы желаете, как «по щучьему велению»</w:t>
      </w:r>
      <w:r w:rsidRPr="001C42D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1C42D8">
        <w:rPr>
          <w:color w:val="000000"/>
          <w:sz w:val="28"/>
          <w:szCs w:val="28"/>
          <w:shd w:val="clear" w:color="auto" w:fill="FFFFFF"/>
        </w:rPr>
        <w:t xml:space="preserve">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2D8">
        <w:rPr>
          <w:color w:val="000000"/>
          <w:sz w:val="28"/>
          <w:szCs w:val="28"/>
        </w:rPr>
        <w:t>Но, в то же время, Сеть таит в себе много опасностей.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1C42D8">
        <w:rPr>
          <w:b/>
          <w:bCs/>
          <w:sz w:val="28"/>
          <w:szCs w:val="28"/>
        </w:rPr>
        <w:t>Опасности, с которыми дети могут столкнуться в Сети</w:t>
      </w:r>
      <w:r>
        <w:rPr>
          <w:b/>
          <w:bCs/>
          <w:sz w:val="28"/>
          <w:szCs w:val="28"/>
        </w:rPr>
        <w:t>: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42D8">
        <w:rPr>
          <w:bCs/>
          <w:sz w:val="28"/>
          <w:szCs w:val="28"/>
        </w:rPr>
        <w:t>Доступ к неподходящей информации: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42D8">
        <w:rPr>
          <w:bCs/>
          <w:sz w:val="28"/>
          <w:szCs w:val="28"/>
        </w:rPr>
        <w:t>сайты, посвященные продаже контрабандных товаров или другой незаконной деятельности,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42D8">
        <w:rPr>
          <w:bCs/>
          <w:sz w:val="28"/>
          <w:szCs w:val="28"/>
        </w:rPr>
        <w:lastRenderedPageBreak/>
        <w:t>сайты, размещающие изображения порнографического или иного неприемлемого сексуального контента, к которым дети могут легко получить доступ,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42D8">
        <w:rPr>
          <w:bCs/>
          <w:sz w:val="28"/>
          <w:szCs w:val="28"/>
        </w:rPr>
        <w:t>сайты с рекламой табака и алкоголя;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42D8">
        <w:rPr>
          <w:bCs/>
          <w:sz w:val="28"/>
          <w:szCs w:val="28"/>
        </w:rPr>
        <w:t>сайты, посвященные изготовлению взрывчатых веществ;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C42D8">
        <w:rPr>
          <w:bCs/>
          <w:sz w:val="28"/>
          <w:szCs w:val="28"/>
        </w:rPr>
        <w:t>сайты, пропагандирующие наркотики;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2D8">
        <w:rPr>
          <w:bCs/>
          <w:sz w:val="28"/>
          <w:szCs w:val="28"/>
        </w:rPr>
        <w:t>сайты, пропагандирующие насилие и нетерпимость;</w:t>
      </w:r>
    </w:p>
    <w:p w:rsidR="005C6204" w:rsidRPr="001C42D8" w:rsidRDefault="005C6204" w:rsidP="005C620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42D8">
        <w:rPr>
          <w:rFonts w:ascii="Times New Roman" w:hAnsi="Times New Roman"/>
          <w:bCs/>
          <w:sz w:val="28"/>
          <w:szCs w:val="28"/>
        </w:rPr>
        <w:t>сайты, публикующие дезинформацию;</w:t>
      </w:r>
    </w:p>
    <w:p w:rsidR="005C6204" w:rsidRPr="001C42D8" w:rsidRDefault="005C6204" w:rsidP="005C620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42D8">
        <w:rPr>
          <w:rFonts w:ascii="Times New Roman" w:hAnsi="Times New Roman"/>
          <w:bCs/>
          <w:sz w:val="28"/>
          <w:szCs w:val="28"/>
        </w:rPr>
        <w:t>сайты, где продают оружие, наркотики, отравляющие вещества, алкоголь;</w:t>
      </w:r>
    </w:p>
    <w:p w:rsidR="005C6204" w:rsidRPr="001C42D8" w:rsidRDefault="005C6204" w:rsidP="005C620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42D8">
        <w:rPr>
          <w:rFonts w:ascii="Times New Roman" w:hAnsi="Times New Roman"/>
          <w:bCs/>
          <w:sz w:val="28"/>
          <w:szCs w:val="28"/>
        </w:rPr>
        <w:t>сайты, позволяющие детям принимать участие в азартных играх онлайн;</w:t>
      </w:r>
    </w:p>
    <w:p w:rsidR="005C6204" w:rsidRPr="001C42D8" w:rsidRDefault="005C6204" w:rsidP="005C620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42D8">
        <w:rPr>
          <w:rFonts w:ascii="Times New Roman" w:hAnsi="Times New Roman"/>
          <w:bCs/>
          <w:sz w:val="28"/>
          <w:szCs w:val="28"/>
        </w:rPr>
        <w:t xml:space="preserve">сайты, на которых могут собирать и продавать частную информацию о Ваших детях и Вашей семье. 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2D8">
        <w:rPr>
          <w:color w:val="000000"/>
          <w:sz w:val="28"/>
          <w:szCs w:val="28"/>
        </w:rPr>
        <w:t>Проблема защиты детей в Сети находит самый широкий резонанс и это не случайно. Обратимся к статистике: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2D8">
        <w:rPr>
          <w:color w:val="000000"/>
          <w:sz w:val="28"/>
          <w:szCs w:val="28"/>
        </w:rPr>
        <w:t>-около 50% детей выходят в Сеть без контроля взрослых.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2D8">
        <w:rPr>
          <w:color w:val="000000"/>
          <w:sz w:val="28"/>
          <w:szCs w:val="28"/>
        </w:rPr>
        <w:t>- 19%</w:t>
      </w:r>
      <w:r w:rsidRPr="001C42D8">
        <w:rPr>
          <w:rStyle w:val="apple-converted-space"/>
          <w:color w:val="000000"/>
          <w:sz w:val="28"/>
          <w:szCs w:val="28"/>
        </w:rPr>
        <w:t> </w:t>
      </w:r>
      <w:r w:rsidRPr="001C42D8">
        <w:rPr>
          <w:color w:val="000000"/>
          <w:sz w:val="28"/>
          <w:szCs w:val="28"/>
        </w:rPr>
        <w:t xml:space="preserve">детей иногда посещают </w:t>
      </w:r>
      <w:proofErr w:type="spellStart"/>
      <w:r w:rsidRPr="001C42D8">
        <w:rPr>
          <w:color w:val="000000"/>
          <w:sz w:val="28"/>
          <w:szCs w:val="28"/>
        </w:rPr>
        <w:t>порносайты</w:t>
      </w:r>
      <w:proofErr w:type="spellEnd"/>
      <w:r w:rsidRPr="001C42D8">
        <w:rPr>
          <w:color w:val="000000"/>
          <w:sz w:val="28"/>
          <w:szCs w:val="28"/>
        </w:rPr>
        <w:t>, еще 9% делают это регулярно.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2D8">
        <w:rPr>
          <w:color w:val="000000"/>
          <w:sz w:val="28"/>
          <w:szCs w:val="28"/>
        </w:rPr>
        <w:t>- 38%</w:t>
      </w:r>
      <w:r w:rsidRPr="001C42D8">
        <w:rPr>
          <w:rStyle w:val="apple-converted-space"/>
          <w:color w:val="000000"/>
          <w:sz w:val="28"/>
          <w:szCs w:val="28"/>
        </w:rPr>
        <w:t> </w:t>
      </w:r>
      <w:r w:rsidRPr="001C42D8">
        <w:rPr>
          <w:color w:val="000000"/>
          <w:sz w:val="28"/>
          <w:szCs w:val="28"/>
        </w:rPr>
        <w:t>детей, просматривают страницы о насилии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2D8">
        <w:rPr>
          <w:color w:val="000000"/>
          <w:sz w:val="28"/>
          <w:szCs w:val="28"/>
        </w:rPr>
        <w:t>- 16%</w:t>
      </w:r>
      <w:r w:rsidRPr="001C42D8">
        <w:rPr>
          <w:rStyle w:val="apple-converted-space"/>
          <w:color w:val="000000"/>
          <w:sz w:val="28"/>
          <w:szCs w:val="28"/>
        </w:rPr>
        <w:t xml:space="preserve"> </w:t>
      </w:r>
      <w:r w:rsidRPr="001C42D8">
        <w:rPr>
          <w:color w:val="000000"/>
          <w:sz w:val="28"/>
          <w:szCs w:val="28"/>
        </w:rPr>
        <w:t>детей просматривают страницы с расистским содержимым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2D8">
        <w:rPr>
          <w:color w:val="000000"/>
          <w:sz w:val="28"/>
          <w:szCs w:val="28"/>
        </w:rPr>
        <w:t>- 25%</w:t>
      </w:r>
      <w:r w:rsidRPr="001C42D8">
        <w:rPr>
          <w:rStyle w:val="apple-converted-space"/>
          <w:color w:val="000000"/>
          <w:sz w:val="28"/>
          <w:szCs w:val="28"/>
        </w:rPr>
        <w:t> </w:t>
      </w:r>
      <w:r w:rsidRPr="001C42D8">
        <w:rPr>
          <w:color w:val="000000"/>
          <w:sz w:val="28"/>
          <w:szCs w:val="28"/>
        </w:rPr>
        <w:t>пятилетних детей активно используют Интернет.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2D8">
        <w:rPr>
          <w:color w:val="000000"/>
          <w:sz w:val="28"/>
          <w:szCs w:val="28"/>
        </w:rPr>
        <w:t>-14,5%</w:t>
      </w:r>
      <w:r w:rsidRPr="001C42D8">
        <w:rPr>
          <w:rStyle w:val="apple-converted-space"/>
          <w:color w:val="000000"/>
          <w:sz w:val="28"/>
          <w:szCs w:val="28"/>
        </w:rPr>
        <w:t xml:space="preserve"> </w:t>
      </w:r>
      <w:r w:rsidRPr="001C42D8">
        <w:rPr>
          <w:color w:val="000000"/>
          <w:sz w:val="28"/>
          <w:szCs w:val="28"/>
        </w:rPr>
        <w:t>детей назначали встречи с незнакомцами через Интернет, 10% из них ходили на встречи в одиночку, а 7% никому не сообщили, что с кем–то встречаются.</w:t>
      </w:r>
    </w:p>
    <w:p w:rsidR="005C6204" w:rsidRPr="001C42D8" w:rsidRDefault="005C6204" w:rsidP="005C6204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1C42D8">
        <w:rPr>
          <w:color w:val="000000"/>
          <w:sz w:val="28"/>
          <w:szCs w:val="28"/>
        </w:rPr>
        <w:t xml:space="preserve">Только вдумайтесь в эти статистические данные! И это число постоянно растет. А ведь не исключено, что и Ваш ребенок может оказаться в Интернет - зависимости, которая на сегодняшний день приравнивается </w:t>
      </w:r>
      <w:r w:rsidRPr="001C42D8">
        <w:rPr>
          <w:b/>
          <w:color w:val="000000"/>
          <w:sz w:val="28"/>
          <w:szCs w:val="28"/>
        </w:rPr>
        <w:t>к болезни, наравне с алкогольной и наркотической зависимостью.</w:t>
      </w:r>
    </w:p>
    <w:p w:rsidR="00197537" w:rsidRDefault="00197537"/>
    <w:sectPr w:rsidR="00197537" w:rsidSect="006B44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04"/>
    <w:rsid w:val="00197537"/>
    <w:rsid w:val="005C6204"/>
    <w:rsid w:val="006B44D6"/>
    <w:rsid w:val="00B9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D55C"/>
  <w15:docId w15:val="{F337346E-89E8-4DB2-9D23-4005B187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C6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1nn</cp:lastModifiedBy>
  <cp:revision>3</cp:revision>
  <dcterms:created xsi:type="dcterms:W3CDTF">2022-01-07T07:42:00Z</dcterms:created>
  <dcterms:modified xsi:type="dcterms:W3CDTF">2022-01-07T21:29:00Z</dcterms:modified>
</cp:coreProperties>
</file>