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DF" w:rsidRDefault="00DB20DF" w:rsidP="00BE5C10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bookmark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2016-10-03 14-06-52_0216" style="position:absolute;margin-left:243pt;margin-top:-18pt;width:134.25pt;height:126.75pt;z-index:-251658240;visibility:visible" wrapcoords="-121 0 -121 21472 21600 21472 21600 0 -121 0">
            <v:imagedata r:id="rId5" o:title="" croptop="9534f" cropbottom="42688f" cropleft="6730f" cropright="47579f"/>
          </v:shape>
        </w:pic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Согласовано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Утверждаю</w:t>
      </w:r>
    </w:p>
    <w:p w:rsidR="00DB20DF" w:rsidRPr="00E37243" w:rsidRDefault="00DB20DF" w:rsidP="00BE5C1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ПК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Директор школы</w:t>
      </w:r>
    </w:p>
    <w:p w:rsidR="00DB20DF" w:rsidRPr="00E37243" w:rsidRDefault="00DB20DF" w:rsidP="00BE5C1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____________/Шибаева Л.А.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__________/Крупнова Т.А.</w:t>
      </w:r>
    </w:p>
    <w:p w:rsidR="00DB20DF" w:rsidRDefault="00DB20DF" w:rsidP="00BE5C1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«31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Приказ № 319</w:t>
      </w:r>
    </w:p>
    <w:p w:rsidR="00DB20DF" w:rsidRPr="00E37243" w:rsidRDefault="00DB20DF" w:rsidP="00BE5C1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 № 8 от «31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От «31»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</w:p>
    <w:p w:rsidR="00DB20DF" w:rsidRDefault="00DB20DF" w:rsidP="00744661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«Ботовская школа»</w:t>
      </w: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Pr="00744661" w:rsidRDefault="00DB20DF" w:rsidP="00744661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Инструкция по </w:t>
      </w:r>
      <w:bookmarkStart w:id="1" w:name="bookmark1"/>
      <w:r w:rsidRPr="0074466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проведению дезинфекции помещении при коронавирусе</w:t>
      </w:r>
      <w:bookmarkEnd w:id="1"/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№ 65</w:t>
      </w: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" w:name="bookmark2"/>
      <w:bookmarkEnd w:id="0"/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Default="00DB20DF" w:rsidP="00744661">
      <w:pPr>
        <w:spacing w:after="0" w:line="240" w:lineRule="auto"/>
        <w:outlineLvl w:val="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B20DF" w:rsidRPr="00744661" w:rsidRDefault="00DB20DF" w:rsidP="00744661">
      <w:pPr>
        <w:spacing w:after="0" w:line="240" w:lineRule="auto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744661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  <w:bookmarkEnd w:id="2"/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1.1. Настоящая инструкция по проведению дезинфекции помещений при коронавирусе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разработана на основании Письма Роспотребнадзора от 23 января 2020 года № 02/770-2020-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32 "Об инструкции по проведению дезинфекционных мероприятий для профилактики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заболеваний, вызываемых коронавирусами". Действие инструкции распространяется на всех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работников, принимающих участие в проведении дезинфекции и обработки помещений.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1.2. Данная инструкция по дезинфекции помещений при коронавирусе содержит основные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требования, предъявляемые к дезинфекции помещений в учреждении (организации) и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личной гигиене работников, особенностям проведения профилактических мероприятий,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санитарной обработке помещений, обеспечению работников средствами защиты и другие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необходимые мероприятия для противодействия распространения новой коронавирусной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инфекции </w:t>
      </w:r>
      <w:r w:rsidRPr="00744661">
        <w:rPr>
          <w:rFonts w:ascii="Times New Roman" w:hAnsi="Times New Roman"/>
          <w:color w:val="000000"/>
          <w:sz w:val="24"/>
          <w:szCs w:val="24"/>
        </w:rPr>
        <w:t>(</w:t>
      </w:r>
      <w:r w:rsidRPr="00744661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744661">
        <w:rPr>
          <w:rFonts w:ascii="Times New Roman" w:hAnsi="Times New Roman"/>
          <w:color w:val="000000"/>
          <w:sz w:val="24"/>
          <w:szCs w:val="24"/>
        </w:rPr>
        <w:t>-19).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1.3. В связи с неблагополучной ситуацией по новой коронавирусн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 инфекции работники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(уборщики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) допускаются к работе после прохождения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внепланового инструктажа по изучению профилактических мер по предупреждению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распространения инфекции, детального изучения данной инструкции, а также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соблюдением всех мер предосторожности.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1.4. Обслуживающий персонал должен соблюдать инструкцию по проведению дезинфекции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помещений при коронавирусной инфекции, иметь допуск к работе.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1.5. Профилактическая дезинфекция начинается немедленно при возникновении угрозы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заболевания с целью предупреждения проникновения и распространения возбудителя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заболевания в коллективы людей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 объектах, территориях и т.д.,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где это заболевание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отсутствует, но имеется угроза его заноса извне.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1.6. Согласно рекомендаций Роспотребнадзора, для дезинфекции могут быть использованы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средства из различных химических групп:</w:t>
      </w:r>
    </w:p>
    <w:p w:rsidR="00DB20DF" w:rsidRDefault="00DB20DF" w:rsidP="004F6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хлорактивные (натриевая соль дихлоризоциануровой кислоты - в концентрации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активного хлора в рабочем растворе не менее 0.06%. хлорамин Б - в концентрации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активного хлора в рабочем растворе не менее 3.0%);</w:t>
      </w:r>
    </w:p>
    <w:p w:rsidR="00DB20DF" w:rsidRDefault="00DB20DF" w:rsidP="004F6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кислородактивные (перекись водорода в концентрации не менее 3.0%);</w:t>
      </w:r>
    </w:p>
    <w:p w:rsidR="00DB20DF" w:rsidRDefault="00DB20DF" w:rsidP="004F6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катионные поверхностно-активные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вещества (КЛАВ) – четвертичные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аммониевые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соединения (в концентрации в рабочем растворе не менее 0.5%);</w:t>
      </w:r>
    </w:p>
    <w:p w:rsidR="00DB20DF" w:rsidRDefault="00DB20DF" w:rsidP="004F669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третичные амины (в концентрации в рабочем растворе не менее 0.05%);</w:t>
      </w:r>
    </w:p>
    <w:p w:rsidR="00DB20DF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полимерные производные гуанидина (в концентрации в рабочем раст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воре не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менее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0.2%);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спирты (в качестве кожных антисептиков и дезинфицирующих средств для обработки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ебольших по площади поверхностей - изопропиловый спирт в концентрации не менее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70% по массе, этиловый спирт в концентрации не менее 75% по массе).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Порядок использования отдельных дезинфекционных средств, рекомендуемых органами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Роспотребнадзора, и режимы дезинфекции приводится в инструкциях по применению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используемых средств.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1.7. Работники с целью соблюдения требований по предупреждению распространения новой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коронавирусной инфекции должны: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строго соблюдать рекомендации Роспотребнадзора по профилактике распространения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коронавируса </w:t>
      </w:r>
      <w:r w:rsidRPr="00744661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744661">
        <w:rPr>
          <w:rFonts w:ascii="Times New Roman" w:hAnsi="Times New Roman"/>
          <w:color w:val="000000"/>
          <w:sz w:val="24"/>
          <w:szCs w:val="24"/>
        </w:rPr>
        <w:t xml:space="preserve">-19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территории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чреждения, в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вспомогательных и бытовых помещениях;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соблюдать рекомендации по профилактике коронав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ирусной инфекции для работников,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оповещать о любых отклонениях в состоянии здоровья. Работник с симптомами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заболевания не допускается к работе и направляется в медицинское учреждение.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Возобновление допуска к работе возможно только при наличии справки лечебного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учреждения о выздоровлении;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содержать в порядке и чистоте свое рабочее место, уборочный инвентарь;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содействовать и сотрудничать с руководителем в деле обеспечения здоровых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безопасных условий труда, незамедлительно сообщать своему непосредственному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руководителю или иному должностному лицу о любом ухудшении состояния своего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здоровья, в т.ч. о проявлении признаков новой коронавирусной инфекции;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выполнять все нормы и обязательства по охране труда, установленные коллективным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д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оговором, соглашением, трудовым договором, правилами внутреннего трудового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распорядка, должностными обязанностями;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внимательно выполнять свои должностные обязанности, не отвлекаться;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пользова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ться и правильно применять СИЗ,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одноразовые маски носить согласно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правилам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ношения маски при коронавирусе,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одноразовые перчатки, а также кожные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антисептики для обработки рук,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дезинфицирующие средства согласно условиям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характеру выполняемой работы;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при отсутствии средств защиты и дезинфицирующих средств незамедлительно ставить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в известность об этом прямого руководителя;</w:t>
      </w:r>
    </w:p>
    <w:p w:rsidR="00DB20DF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незамедлительно уведомлять прямого или вышестоящего руководителя о любой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ситуации, несущей угрозу жизни или здоровью работников и окружающих,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происшедшем несчастном случае, ухудшении состояния своего здоровья;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придерживаться всех требований и предписаний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нераспространению новой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оронавирусной инфекции: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знать пути передачи, признаки заболевания и меры профилактики коронавирусной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инфекции, инструкцию по профилактике коронавируса в организации, методы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предупреждения распространения коронавирусной инфекции.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1.8. Работники должны знать, что механизмами передачи коронавирусной инфекции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являются воздушно-капельный, контактный, фекально-оральный пути.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1.9. Работники обеспечены, согласно установленным нормам, санитарной одеждой,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санитарной обувью и санитарными принадлежностями, дезинфицирующими средствами.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1.10. Обслуживающему персоналу, занимающемуся дезинфекцией помещений, необходимо: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санитарную одежду и обувь хранить в установленных для этого местах;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верхнюю одежду, обувь, головные уборы, а также личные вещи оставлять в гардеробе;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выполнять работу исключительно в чистой санитарной одежде и менять ее по мере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агрязнения;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неукоснительно соблюдать меры личной гигиены;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производить смену масок не реже 1 раза в 3 часа;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обрабатывать руки дезинфицурующими средствами;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иметь запас дезинфицирующих средств, необходимый технический инвентарь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достаточном количестве.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1.11. С целью предупреждения и предотвращения распространения коронавирусной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инфекции, желудочно-кишечных, паразитарных и иных заболеваний работникам необходимо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знать и строго соблюдать нормы и правила личной гигиены: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коротко подстригать ногти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тщательно мыть руки с мылом (обладающим дезинфицирующим действием) перед тем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как начать работу, переходя от выполнения одной операции к другой, после перерыва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работе, прикосновения к загрязненным предметам, а также после посещения санузла,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перед приемом пищи и по окончании работы.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1.12. Обслуживающий персонал несет ответственность за соблюдение требований данной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инструкции по проведению дезинфекции помещений при коронавирусе согласно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законодательству Российской Федерации.</w:t>
      </w:r>
    </w:p>
    <w:p w:rsidR="00DB20DF" w:rsidRPr="00744661" w:rsidRDefault="00DB20DF" w:rsidP="00744661">
      <w:pPr>
        <w:spacing w:after="0" w:line="240" w:lineRule="auto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  <w:r w:rsidRPr="00744661">
        <w:rPr>
          <w:rFonts w:ascii="Times New Roman" w:hAnsi="Times New Roman"/>
          <w:b/>
          <w:color w:val="000000"/>
          <w:sz w:val="24"/>
          <w:szCs w:val="24"/>
          <w:lang w:eastAsia="ru-RU"/>
        </w:rPr>
        <w:t>2. Санитарно-гигиенические требования перед началом проведения профилактической дезинфекции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2.1. В организации (учреждении) приняты локальные нормативные акты по предотвращению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распространения новой коронавирусной инфекции, соблюдение которых обязательно для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всех работников.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2.2. Организована системная работа по информированию работников о рисках новой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коронавирусной инфекции </w:t>
      </w:r>
      <w:r w:rsidRPr="00744661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0000"/>
          <w:sz w:val="24"/>
          <w:szCs w:val="24"/>
        </w:rPr>
        <w:t xml:space="preserve">-19,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мерах личной профилактики, необходимости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своевременного обращения за медицинской помощью при появлении первых симптомов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ОРВИ.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2.3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 целью профилактики и борьбы с коронавирусом </w:t>
      </w:r>
      <w:r w:rsidRPr="00744661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COVI</w:t>
      </w:r>
      <w:r w:rsidRPr="00744661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744661">
        <w:rPr>
          <w:rFonts w:ascii="Times New Roman" w:hAnsi="Times New Roman"/>
          <w:color w:val="000000"/>
          <w:sz w:val="24"/>
          <w:szCs w:val="24"/>
        </w:rPr>
        <w:t xml:space="preserve">-19)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проводят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рофилактическую и текущую дезинфекцию. Для проведения дезинфекции применяют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дезинфицирующие средства, зарегистрированные в установленном порядке в Российской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Федерации. В Инструкциях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применению этих средств указаны режимы для обеззараживания объектов при вирусных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инфекциях.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. Ежедневно перед началом работы всем сотрудникам ответственным лицом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измеряется температура тела с занесением результатов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термометрии в журнал измерения температуры сотрудников.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 При температуре 37.1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выше, либо при других явных признаках ОРВИ, работник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отстраняется от работы и направляется домой для вызова медицинского работника на дом.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. Перед началом работы обслуживающий персонал организации обеспечивается запасом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одноразовых масок (исходя из продолжительности рабочей смены и смены масок не реже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одного раза в 3 часа), одноразовых перчаток для испо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льзования их при работе,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кожными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антисептиками для обработки рук,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дезинфицирующими средствами. Повторное использование одноразовых масок, а также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увлажненных масок не допускается.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. Работники обязаны выполнять правила личной гигиены и производственной санитарии.</w:t>
      </w:r>
    </w:p>
    <w:p w:rsidR="00DB20DF" w:rsidRDefault="00DB20DF" w:rsidP="0074466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. Перед началом работы необходимо вымыть руки. Для механического удаления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загрязнений и микрофлоры руки моют теплой проточной водой с мылом в течение 1-2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минут, в том числе после сотового телефона, обращая внимание на околоногтевые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пространства. Затем руки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поласкивают водой для удаления мыла и обрабатывают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дезинфекционными средствами (ант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ибактериальные средства для рук,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содержащие не менее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60% спир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та)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2.9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. Надеть спецодежду, специальную обувь, одноразовую маску для лица, резиновые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перчатки.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2.1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. Все виды работ с дезинфицирующими средствами следует выполнять во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лагонепроницаемых перчатках одноразовых или многократного применения.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2.11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. Перед 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зинфекцией следует приготовить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рабочий раствор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дезинфицирующего средства в емкости согласно противовирусному режиму, указанному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инструкции на используемое средство. В отдельной емкости приготовить рабочий раствор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дезинфицирующего средства для периодической обработки рук в процессе дезинфекции.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2.12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. На каждое убираемое помещение следует подготовить отдельный уборочный инвентарь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(ветошь, емкости для разведения рабочего раствора и др.).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2.13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. Дезинфицирующие средства следует хранить в упаковках изготовителя, плотно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закрытыми в специально отведенном сухом, прохладном и затемненном месте, недоступном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для посторонних. Меры предосторожности при проведении дезинфекционных мероприятий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и первой помощи при случайном отравлении дезсредством изложены для каждого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конкретного дезинфицирующего средства в Инструкциях по их применению.</w:t>
      </w:r>
    </w:p>
    <w:p w:rsidR="00DB20DF" w:rsidRPr="00744661" w:rsidRDefault="00DB20DF" w:rsidP="00744661">
      <w:pPr>
        <w:spacing w:after="0" w:line="240" w:lineRule="auto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  <w:r w:rsidRPr="00744661">
        <w:rPr>
          <w:rFonts w:ascii="Times New Roman" w:hAnsi="Times New Roman"/>
          <w:b/>
          <w:color w:val="000000"/>
          <w:sz w:val="24"/>
          <w:szCs w:val="24"/>
          <w:lang w:eastAsia="ru-RU"/>
        </w:rPr>
        <w:t>3. Санитарно-гигиенические требования во время проведения профилактической дезинфекции в помещениях для предупреждения распр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остранения коронавирусной инфекц</w:t>
      </w:r>
      <w:r w:rsidRPr="00744661">
        <w:rPr>
          <w:rFonts w:ascii="Times New Roman" w:hAnsi="Times New Roman"/>
          <w:b/>
          <w:color w:val="000000"/>
          <w:sz w:val="24"/>
          <w:szCs w:val="24"/>
          <w:lang w:eastAsia="ru-RU"/>
        </w:rPr>
        <w:t>ии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3.1. Профилактическая дезинфекция проводится на системной основе и включает в себя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меры личной гигиены, частое мытье рук с мылом и обработку их кожными антисептиками,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дезинфекцию столовой и кухонной посуды, проветривание и обеззараживание воздуха,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проведение влажной уборки помещений с использованием дезинфицирующих средств.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3.2. Дезинфекцию следует начинать с уборки более чистых помещений (кабинеты, офисы) и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заканчивая более загрязненными (холлы, лестничные проемы, коридоры, санузлы).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3.3. Следует, по возможности, проводить дезинфекцию одновременно с проветриванием.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3.4. Ветошью, смоченной в подготовленном дезинфицирующем растворе, следует протереть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поверхности столов, клавиатуры, подоконников, выключателей, предметы обстановки,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оборудование.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3.5. После обработки поверхностей использованную ветошь, салфетки необходимо сложить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в отдельный мусорный мешок.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3.6. Обработать руки в перчатках на протяжении 1-2 минут в подготовленном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дезинфицирующем растворе.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3.7. Приступить к обработке полов.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3.8. Во время проведения профилактической дезинфекции санитарных узлов следует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подвергнуть тщательной обработке поверхности выключателей, водопроводных кранов,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умывальников, унитазов.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3.9. Дезинфекционная обработка всех контактных поверхностей (выключателей, дверных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ручек и поручней, перил, поверхностей столов и спинок стульев, оргтехники) проводится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каждые 2-4 часа.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3.10. В случае проведения дезинфекции способом орошения используют следующие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средства индивидуальной защиты (СИЗ): органы дыхания защищают респиратором, глаза -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защитными очками или используют противоаэрозольные СИЗ органов дыхания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изолирующей лицевой частью.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3.11. Правила использования одноразовой медицинской маски: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надевать маску при выполнении работ по профилактической или текущей дезинфекции;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перед тем как взять маску в руки, следует обработать их спиртосодержащим средством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или вымыть с мылом;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надевать маску следует так,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чтобы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она закрывала рот,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нос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подбородок и плотно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фиксировалась (при наличии завязок на маске их следует крепко завязать). Если одна из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поверхностей маски имеет цвет, то маску надевают белой стороной к лицу;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специальные складки на маске следует развернуть, вшитую гибкую пластину в области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носа, следует плотно прижать к спинке носа для обеспечения более плотного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прилегания к лицу;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использовать маску однократно, повторное использование маски недопустимо;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менять маску необходимо каждые 3 часа или чаще. Если маска увлажнилась, ее следует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незамедлительно заменить на новую;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после использования маски, выбросить её в пакет, который плотно завязать, а затем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выбросить в пакет для отходов;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снять перчатки и вымыть руки с мылом (30-40 секунд);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после мытья, руки следует обработать спиртосодержащим кожным антисептиком;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после обработки рук. при необходимости, надеть новую маску.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3.12. Во время работы по проведению дезинфекции помещений следует соблюдать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инструкции по охране труда при уборке помещений, инструкцию по проведению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дезинфекции помещений организации при коронавирусной инфекции. Меры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предосторожности, приведенные в эксплуатационной документации предприятия 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изготовителя дезинфицирующих средств.</w:t>
      </w:r>
    </w:p>
    <w:p w:rsidR="00DB20DF" w:rsidRPr="00744661" w:rsidRDefault="00DB20DF" w:rsidP="00744661">
      <w:pPr>
        <w:spacing w:after="0" w:line="240" w:lineRule="auto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  <w:r w:rsidRPr="00744661">
        <w:rPr>
          <w:rFonts w:ascii="Times New Roman" w:hAnsi="Times New Roman"/>
          <w:b/>
          <w:color w:val="000000"/>
          <w:sz w:val="24"/>
          <w:szCs w:val="24"/>
          <w:lang w:eastAsia="ru-RU"/>
        </w:rPr>
        <w:t>4. Алгоритм действий в случае подозрения в заболевании новой коронавирусной инфекцией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4.1. Работник, у которого имеются подозрения на заболевание новой коронавирусной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инфекцией </w:t>
      </w:r>
      <w:r w:rsidRPr="00744661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0000"/>
          <w:sz w:val="24"/>
          <w:szCs w:val="24"/>
        </w:rPr>
        <w:t xml:space="preserve">-19,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извещает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руководителя о своем состоянии.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При появлении подозрения заболевания новой коронавирусной инфекцией </w:t>
      </w:r>
      <w:r w:rsidRPr="00744661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0000"/>
          <w:sz w:val="24"/>
          <w:szCs w:val="24"/>
        </w:rPr>
        <w:t>-19,</w:t>
      </w:r>
      <w:r w:rsidRPr="00744661">
        <w:rPr>
          <w:rFonts w:ascii="Times New Roman" w:hAnsi="Times New Roman"/>
          <w:color w:val="000000"/>
          <w:sz w:val="24"/>
          <w:szCs w:val="24"/>
        </w:rPr>
        <w:br/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направить вызов в специализированную выездную бригаду скорой медицинской помощи,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содействовать направлению пациента в медицинские организации, оказывающие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медицинскую помощь в стационарных условиях.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4.3. Использовать устройства для обеззараживания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воздуха и (или) поверхностей для дезинфекции воздушной среды помещения (при наличии).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4.4. В случае выявления заболевших после удаления больного и освобождения помещений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от людей проводится дезинфекция. Для обработки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используют наиболее надежные дезинфицирующие средства на основе хлорактивных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кислородактивных соединений. Обеззараживанию подлежат все поверхности, оборудование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и инвентарь производственных помещений, обеденных залов, санузлов. Посуду больного,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загрязненную остатками пищи, дезинфицируют путем погружения в дезинфицирующий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раствор и только затем тщательно промывается проточной водой в течение 10 минут. При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обработке поверхностей применяют способ орошения. Воздух в отсутствие людей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рекомендуется обрабатывать с использованием открытых переносных ультрафиолетовых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облучателей, аэрозолей дезинфицирующих средств.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4.5. При подтверждении у работника заражения новой коронавирусной инфекцией </w:t>
      </w:r>
      <w:r w:rsidRPr="00744661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744661">
        <w:rPr>
          <w:rFonts w:ascii="Times New Roman" w:hAnsi="Times New Roman"/>
          <w:color w:val="000000"/>
          <w:sz w:val="24"/>
          <w:szCs w:val="24"/>
        </w:rPr>
        <w:t>-</w:t>
      </w:r>
      <w:r w:rsidRPr="00744661">
        <w:rPr>
          <w:rFonts w:ascii="Times New Roman" w:hAnsi="Times New Roman"/>
          <w:color w:val="000000"/>
          <w:sz w:val="24"/>
          <w:szCs w:val="24"/>
        </w:rPr>
        <w:br/>
        <w:t xml:space="preserve">19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уполномоченное должностное лицо формирует сведения о контактах работника в рамках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исполнения служебных обязанностей за последние 14 дней и уведомляет руководителя и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всех работников, входящих в данных список, о необходимости соблюдения режима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самоизоляции.</w:t>
      </w:r>
    </w:p>
    <w:p w:rsidR="00DB20DF" w:rsidRPr="00744661" w:rsidRDefault="00DB20DF" w:rsidP="00744661">
      <w:pPr>
        <w:spacing w:after="0" w:line="240" w:lineRule="auto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  <w:r w:rsidRPr="00744661">
        <w:rPr>
          <w:rFonts w:ascii="Times New Roman" w:hAnsi="Times New Roman"/>
          <w:b/>
          <w:color w:val="000000"/>
          <w:sz w:val="24"/>
          <w:szCs w:val="24"/>
          <w:lang w:eastAsia="ru-RU"/>
        </w:rPr>
        <w:t>5. Санитарно-гигиенические требования по окончании проведения профилактической дезинфекции в помещениях для предупреждения распространения коронавируса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5.1. Уборочный инвентарь следует замочить в дезинфицирующем растворе методом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погружения, затем высушить и убрать в отведенное место.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5.2. После проведения профилактической дезинфекции обслуживающий персонал должен: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обработать резиновую обувь салфетками или ветошью, смоченной в растворе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дезинфицирующего средства, использованную ветошь или салфетки поместить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отдельный мусорный мешок;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обработать руки в перчатках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абочим дезраствором (1-2 мин.),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приготовленном заранее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в отдельной емкости и используемым только для обработки рук в перчатках;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снять спецодежду (костюм), свернув наружной стороной внутрь и поместить ее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одноразовый мешок с последующим замачиванием в растворе дезинфицирующего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средства;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обработать руки в перчатках (1-2 мин.) в емкости с рабочим дезинфицирующим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раствором;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снять очки, оттягивая их от лица двумя руками вперед, вверх и назад за голову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двукратно протереть спиртсодержащим кожным антисептиком;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снять маску, не касаясь лица наружной ее стороной и поместить в мусорный мешок;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обработать руки в перчатках (1-2 мин.) в емкости с рабочим дезинфицирующим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раствором;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снять перчатки и поместить их в мусорный мешок;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тщательно (не менее 30 сек.) помыть руки с мылом;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протереть руки и открытые участки лица и тела спиртосодержащим кожным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антисептиком;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• по возможности принять душ.</w:t>
      </w:r>
    </w:p>
    <w:p w:rsidR="00DB20DF" w:rsidRPr="00744661" w:rsidRDefault="00DB20DF" w:rsidP="00744661">
      <w:pPr>
        <w:spacing w:after="0" w:line="240" w:lineRule="auto"/>
        <w:outlineLvl w:val="4"/>
        <w:rPr>
          <w:rFonts w:ascii="Times New Roman" w:hAnsi="Times New Roman"/>
          <w:b/>
          <w:sz w:val="24"/>
          <w:szCs w:val="24"/>
          <w:lang w:eastAsia="ru-RU"/>
        </w:rPr>
      </w:pPr>
      <w:r w:rsidRPr="00744661">
        <w:rPr>
          <w:rFonts w:ascii="Times New Roman" w:hAnsi="Times New Roman"/>
          <w:b/>
          <w:color w:val="000000"/>
          <w:sz w:val="24"/>
          <w:szCs w:val="24"/>
          <w:lang w:eastAsia="ru-RU"/>
        </w:rPr>
        <w:t>6. Ответственность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6.1. Обслуживающий персонал несет ответственность за соблюдение требований настоящей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инструкции по проведению дезинфекции помещений организации при коронавирусной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инфекции.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6.2. При наличии признаков коронавируса необходимо соблюдать режим самоизоляции. В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случае нарушения требований и создания угрозы распространения заболевания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коронавирусной инфекцией или его распространения, распространителя могут привлечь к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уголовной ответственности по статье 236 Уголовного Кодекса Российской Федерации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«Нарушение санитарно-эпидемиологических правил».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6.3. Нарушение санитарно-эпидемиологических правил, которое стало причиной массового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заражения или создало возможные условия для этого, может быть наказано лишение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свободы до двух лет, 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ограничением свободы или принудительными работами, а также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штрафом от 500 до 700 тыс. руб.</w:t>
      </w:r>
    </w:p>
    <w:p w:rsidR="00DB20DF" w:rsidRPr="00744661" w:rsidRDefault="00DB20DF" w:rsidP="007446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t>6.4. Контроль соблюдения требований настоящей инструкции возлагается на заместителя по</w:t>
      </w:r>
      <w:r w:rsidRPr="00744661">
        <w:rPr>
          <w:rFonts w:ascii="Times New Roman" w:hAnsi="Times New Roman"/>
          <w:color w:val="000000"/>
          <w:sz w:val="24"/>
          <w:szCs w:val="24"/>
          <w:lang w:eastAsia="ru-RU"/>
        </w:rPr>
        <w:br/>
        <w:t>администрати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вно-хозяйственной части</w:t>
      </w:r>
      <w:bookmarkStart w:id="3" w:name="_GoBack"/>
      <w:bookmarkEnd w:id="3"/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sectPr w:rsidR="00DB20DF" w:rsidRPr="00744661" w:rsidSect="00744661">
      <w:pgSz w:w="11909" w:h="16834"/>
      <w:pgMar w:top="899" w:right="929" w:bottom="144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8B3"/>
    <w:multiLevelType w:val="hybridMultilevel"/>
    <w:tmpl w:val="5EB0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526"/>
    <w:rsid w:val="000A17A8"/>
    <w:rsid w:val="00123FA2"/>
    <w:rsid w:val="0017563C"/>
    <w:rsid w:val="00223DD3"/>
    <w:rsid w:val="00495EC0"/>
    <w:rsid w:val="004F669E"/>
    <w:rsid w:val="005325A8"/>
    <w:rsid w:val="005348D1"/>
    <w:rsid w:val="006742FE"/>
    <w:rsid w:val="006B3A30"/>
    <w:rsid w:val="006C0BC7"/>
    <w:rsid w:val="00744661"/>
    <w:rsid w:val="00783A8B"/>
    <w:rsid w:val="00907BA0"/>
    <w:rsid w:val="00913E42"/>
    <w:rsid w:val="00915C9A"/>
    <w:rsid w:val="00A91C55"/>
    <w:rsid w:val="00AD6C1F"/>
    <w:rsid w:val="00BB2FDA"/>
    <w:rsid w:val="00BE5C10"/>
    <w:rsid w:val="00DB20DF"/>
    <w:rsid w:val="00E37243"/>
    <w:rsid w:val="00ED1526"/>
    <w:rsid w:val="00FE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6</Pages>
  <Words>2615</Words>
  <Characters>14911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компьютер учителя</cp:lastModifiedBy>
  <cp:revision>12</cp:revision>
  <cp:lastPrinted>2020-08-27T09:32:00Z</cp:lastPrinted>
  <dcterms:created xsi:type="dcterms:W3CDTF">2020-08-26T17:11:00Z</dcterms:created>
  <dcterms:modified xsi:type="dcterms:W3CDTF">2020-10-11T11:50:00Z</dcterms:modified>
</cp:coreProperties>
</file>