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849" w:rsidRDefault="00832849">
      <w:pPr>
        <w:autoSpaceDE w:val="0"/>
        <w:autoSpaceDN w:val="0"/>
        <w:spacing w:after="78" w:line="220" w:lineRule="exact"/>
      </w:pPr>
    </w:p>
    <w:p w:rsidR="00832849" w:rsidRPr="00231235" w:rsidRDefault="00747E91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32849" w:rsidRPr="00231235" w:rsidRDefault="00747E91">
      <w:pPr>
        <w:autoSpaceDE w:val="0"/>
        <w:autoSpaceDN w:val="0"/>
        <w:spacing w:before="670" w:after="0" w:line="230" w:lineRule="auto"/>
        <w:ind w:right="2530"/>
        <w:jc w:val="right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 Вологодской области</w:t>
      </w:r>
    </w:p>
    <w:p w:rsidR="00832849" w:rsidRPr="00231235" w:rsidRDefault="00747E91">
      <w:pPr>
        <w:autoSpaceDE w:val="0"/>
        <w:autoSpaceDN w:val="0"/>
        <w:spacing w:before="670" w:after="0" w:line="230" w:lineRule="auto"/>
        <w:ind w:left="1926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Управление образования Череповецкого муниципального района</w:t>
      </w:r>
    </w:p>
    <w:p w:rsidR="00832849" w:rsidRPr="00231235" w:rsidRDefault="00747E91">
      <w:pPr>
        <w:autoSpaceDE w:val="0"/>
        <w:autoSpaceDN w:val="0"/>
        <w:spacing w:before="670" w:after="1376" w:line="230" w:lineRule="auto"/>
        <w:ind w:right="3704"/>
        <w:jc w:val="right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МОУ "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Ботовская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школа"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42"/>
        <w:gridCol w:w="3320"/>
        <w:gridCol w:w="3180"/>
      </w:tblGrid>
      <w:tr w:rsidR="00832849">
        <w:trPr>
          <w:trHeight w:hRule="exact" w:val="274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48" w:after="0" w:line="230" w:lineRule="auto"/>
              <w:ind w:left="6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4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32849">
        <w:trPr>
          <w:trHeight w:hRule="exact" w:val="276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Педагогическим советом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after="0" w:line="230" w:lineRule="auto"/>
              <w:ind w:left="6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ШМО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after="0" w:line="230" w:lineRule="auto"/>
              <w:ind w:right="147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832849" w:rsidRDefault="00832849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02"/>
        <w:gridCol w:w="3820"/>
        <w:gridCol w:w="3480"/>
      </w:tblGrid>
      <w:tr w:rsidR="00832849">
        <w:trPr>
          <w:trHeight w:hRule="exact" w:val="362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60"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______________Попова О.Н.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60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______________Крупнова Т.А.</w:t>
            </w:r>
          </w:p>
        </w:tc>
      </w:tr>
      <w:tr w:rsidR="00832849">
        <w:trPr>
          <w:trHeight w:hRule="exact" w:val="420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6"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6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№333</w:t>
            </w:r>
          </w:p>
        </w:tc>
      </w:tr>
      <w:tr w:rsidR="00832849">
        <w:trPr>
          <w:trHeight w:hRule="exact" w:val="380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4"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  2022 г.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4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</w:tr>
    </w:tbl>
    <w:p w:rsidR="00832849" w:rsidRDefault="00747E91">
      <w:pPr>
        <w:autoSpaceDE w:val="0"/>
        <w:autoSpaceDN w:val="0"/>
        <w:spacing w:before="978" w:after="0" w:line="230" w:lineRule="auto"/>
        <w:ind w:right="364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832849" w:rsidRDefault="00747E91">
      <w:pPr>
        <w:autoSpaceDE w:val="0"/>
        <w:autoSpaceDN w:val="0"/>
        <w:spacing w:before="70" w:after="0" w:line="230" w:lineRule="auto"/>
        <w:ind w:right="441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2955443)</w:t>
      </w:r>
    </w:p>
    <w:p w:rsidR="00832849" w:rsidRDefault="00747E91">
      <w:pPr>
        <w:autoSpaceDE w:val="0"/>
        <w:autoSpaceDN w:val="0"/>
        <w:spacing w:before="166" w:after="0" w:line="230" w:lineRule="auto"/>
        <w:ind w:right="401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832849" w:rsidRDefault="00747E91">
      <w:pPr>
        <w:autoSpaceDE w:val="0"/>
        <w:autoSpaceDN w:val="0"/>
        <w:spacing w:before="70" w:after="0" w:line="230" w:lineRule="auto"/>
        <w:ind w:right="3446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«Изобразительное </w:t>
      </w:r>
      <w:r>
        <w:rPr>
          <w:rFonts w:ascii="Times New Roman" w:eastAsia="Times New Roman" w:hAnsi="Times New Roman"/>
          <w:color w:val="000000"/>
          <w:sz w:val="24"/>
        </w:rPr>
        <w:t>искусство»</w:t>
      </w:r>
    </w:p>
    <w:p w:rsidR="00832849" w:rsidRDefault="00747E91">
      <w:pPr>
        <w:autoSpaceDE w:val="0"/>
        <w:autoSpaceDN w:val="0"/>
        <w:spacing w:before="670" w:after="0" w:line="230" w:lineRule="auto"/>
        <w:ind w:right="2678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4 класса начального общего образования</w:t>
      </w:r>
    </w:p>
    <w:p w:rsidR="00832849" w:rsidRDefault="00747E91">
      <w:pPr>
        <w:autoSpaceDE w:val="0"/>
        <w:autoSpaceDN w:val="0"/>
        <w:spacing w:before="70" w:after="0" w:line="230" w:lineRule="auto"/>
        <w:ind w:right="3616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832849" w:rsidRDefault="00747E91">
      <w:pPr>
        <w:autoSpaceDE w:val="0"/>
        <w:autoSpaceDN w:val="0"/>
        <w:spacing w:before="2112" w:after="0" w:line="230" w:lineRule="auto"/>
        <w:ind w:right="38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Иванова Елена Николаевна</w:t>
      </w:r>
    </w:p>
    <w:p w:rsidR="00832849" w:rsidRDefault="00747E91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изобразительного искусства</w:t>
      </w:r>
    </w:p>
    <w:p w:rsidR="00832849" w:rsidRPr="00231235" w:rsidRDefault="00231235" w:rsidP="00231235">
      <w:pPr>
        <w:autoSpaceDE w:val="0"/>
        <w:autoSpaceDN w:val="0"/>
        <w:spacing w:before="2830" w:after="0" w:line="230" w:lineRule="auto"/>
        <w:ind w:right="4298"/>
        <w:jc w:val="right"/>
        <w:rPr>
          <w:lang w:val="ru-RU"/>
        </w:rPr>
        <w:sectPr w:rsidR="00832849" w:rsidRPr="00231235">
          <w:pgSz w:w="11900" w:h="16840"/>
          <w:pgMar w:top="298" w:right="874" w:bottom="296" w:left="738" w:header="720" w:footer="720" w:gutter="0"/>
          <w:cols w:space="720" w:equalWidth="0">
            <w:col w:w="10288" w:space="0"/>
          </w:cols>
          <w:docGrid w:linePitch="360"/>
        </w:sect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д.Ботово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</w:p>
    <w:p w:rsidR="00832849" w:rsidRDefault="00832849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832849" w:rsidRDefault="00747E9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832849" w:rsidRPr="00231235" w:rsidRDefault="00747E91">
      <w:pPr>
        <w:autoSpaceDE w:val="0"/>
        <w:autoSpaceDN w:val="0"/>
        <w:spacing w:before="346" w:after="0"/>
        <w:ind w:firstLine="180"/>
        <w:rPr>
          <w:lang w:val="ru-RU"/>
        </w:rPr>
      </w:pP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зовательном стандарте начального общего образования.</w:t>
      </w:r>
      <w:proofErr w:type="gramEnd"/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832849" w:rsidRPr="00231235" w:rsidRDefault="00747E91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искусство» состоит в формировании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 потенциала учащихся.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зни людей.</w:t>
      </w:r>
    </w:p>
    <w:p w:rsidR="00832849" w:rsidRPr="00231235" w:rsidRDefault="00747E91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итивный обучающий характер.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среды, в понимании красоты человека.</w:t>
      </w:r>
    </w:p>
    <w:p w:rsidR="00832849" w:rsidRPr="00231235" w:rsidRDefault="00747E9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тие произведений искусства и эстетического наблюдения окружающей действительности).</w:t>
      </w:r>
    </w:p>
    <w:p w:rsidR="00832849" w:rsidRPr="00231235" w:rsidRDefault="00747E91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художественно</w:t>
      </w: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-творческая деятельность занимает приоритетное пространство учебного времени. При опоре на восприятие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формируется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ьном, так и в групповом формате с задачей формирования навыков сотрудничества в художественной деятельности.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ьного общего образования учебный предмет «Изобразительное искусство» входит в предметную область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66" w:line="220" w:lineRule="exact"/>
        <w:rPr>
          <w:lang w:val="ru-RU"/>
        </w:rPr>
      </w:pPr>
    </w:p>
    <w:p w:rsidR="00832849" w:rsidRPr="00231235" w:rsidRDefault="00747E91">
      <w:pPr>
        <w:autoSpaceDE w:val="0"/>
        <w:autoSpaceDN w:val="0"/>
        <w:spacing w:after="0"/>
        <w:ind w:right="432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 w:rsidR="00832849" w:rsidRPr="00231235" w:rsidRDefault="00747E9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832849" w:rsidRPr="00231235" w:rsidRDefault="00747E91">
      <w:pPr>
        <w:autoSpaceDE w:val="0"/>
        <w:autoSpaceDN w:val="0"/>
        <w:spacing w:before="192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4 классе отводится 1 час в неделю, всего 34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78" w:line="220" w:lineRule="exact"/>
        <w:rPr>
          <w:lang w:val="ru-RU"/>
        </w:rPr>
      </w:pPr>
    </w:p>
    <w:p w:rsidR="00832849" w:rsidRPr="00231235" w:rsidRDefault="00747E91">
      <w:pPr>
        <w:autoSpaceDE w:val="0"/>
        <w:autoSpaceDN w:val="0"/>
        <w:spacing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Графическое изображение героев былин, древних легенд, сказок и сказаний разных народов.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Изобр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ажение города — тематическая графическая композиция; использование карандаша, мелков, фломастеров (смешанная техника).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2" w:after="0" w:line="271" w:lineRule="auto"/>
        <w:ind w:right="288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832849" w:rsidRPr="00231235" w:rsidRDefault="00747E91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По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льтурной эпохи).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Знакомс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тво со скульптурными памятниками героям и мемориальными комплексами.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Орнаменты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разных народов. Подчинённость орнамента форме и назначению предмета, в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 и др.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резьба, росписи стен, изразцы.</w:t>
      </w:r>
    </w:p>
    <w:p w:rsidR="00832849" w:rsidRPr="00231235" w:rsidRDefault="00747E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</w:t>
      </w:r>
    </w:p>
    <w:p w:rsidR="00832849" w:rsidRPr="00231235" w:rsidRDefault="00747E91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Женский и мужской костюмы в традициях разных народов. Своеобразие одежды разных эпох и культур.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м); изображение традиционных жилищ.</w:t>
      </w:r>
    </w:p>
    <w:p w:rsidR="00832849" w:rsidRPr="00231235" w:rsidRDefault="00747E91">
      <w:pPr>
        <w:autoSpaceDE w:val="0"/>
        <w:autoSpaceDN w:val="0"/>
        <w:spacing w:before="70" w:after="0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ивного в архитектуре традиционного жилого деревянного дома. Разные виды изб и надворных построек.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78" w:line="220" w:lineRule="exact"/>
        <w:rPr>
          <w:lang w:val="ru-RU"/>
        </w:rPr>
      </w:pPr>
    </w:p>
    <w:p w:rsidR="00832849" w:rsidRPr="00231235" w:rsidRDefault="00747E91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древнего города, собор как архитектурная доминанта.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аследия.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В. М. Васнецова, Б. М.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темы истории и традиций русской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отечественной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культуры.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832849" w:rsidRPr="00231235" w:rsidRDefault="00747E91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, Казанский к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вных и изобразительных произведениях в культуре Древней Греции, других культур Древнего мира.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альных культур в современном мире.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 Мемориальные ансамбли: Могила Неизвестного Солдата в Москве; памятник-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ансамбль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«Г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ероям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Сталинградской битвы» на Мамаевом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кургане (и другие по выбору учителя).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832849" w:rsidRPr="00231235" w:rsidRDefault="00747E91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(юрта, каркасный дом и др., в том числе с учётом местных традиций).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пагода, мечеть.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условиях).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-анимации и сохранить простое повторяющееся движение своего рисунка.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у архитектуры, декоративного и изобразительного искусства выбранной эпохи или национальной культуры.</w:t>
      </w:r>
    </w:p>
    <w:p w:rsidR="00832849" w:rsidRPr="00231235" w:rsidRDefault="00747E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42" w:bottom="64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78" w:line="220" w:lineRule="exact"/>
        <w:rPr>
          <w:lang w:val="ru-RU"/>
        </w:rPr>
      </w:pPr>
    </w:p>
    <w:p w:rsidR="00832849" w:rsidRPr="00231235" w:rsidRDefault="00747E91">
      <w:pPr>
        <w:autoSpaceDE w:val="0"/>
        <w:autoSpaceDN w:val="0"/>
        <w:spacing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32849" w:rsidRPr="00231235" w:rsidRDefault="00747E91">
      <w:pPr>
        <w:autoSpaceDE w:val="0"/>
        <w:autoSpaceDN w:val="0"/>
        <w:spacing w:before="346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ЛИЧН</w:t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ОСТНЫЕ РЕЗУЛЬТАТЫ</w:t>
      </w:r>
    </w:p>
    <w:p w:rsidR="00832849" w:rsidRPr="00231235" w:rsidRDefault="00747E91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Программа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призвана обеспечить достижение 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 результатов: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тва;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32849" w:rsidRPr="00231235" w:rsidRDefault="00747E91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знаний о красоте и мудрости, заложенных в культурных традициях.</w:t>
      </w:r>
    </w:p>
    <w:p w:rsidR="00832849" w:rsidRPr="00231235" w:rsidRDefault="00747E9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анию другого человека, становлению чувства личной ответственности.</w:t>
      </w:r>
    </w:p>
    <w:p w:rsidR="00832849" w:rsidRPr="00231235" w:rsidRDefault="00747E91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самосознания, осознания себя как личности и члена общества.</w:t>
      </w:r>
    </w:p>
    <w:p w:rsidR="00832849" w:rsidRPr="00231235" w:rsidRDefault="00747E9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прекрасном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и безобразном, о высоком и низком. Эстетическое в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32849" w:rsidRPr="00231235" w:rsidRDefault="00747E91">
      <w:pPr>
        <w:autoSpaceDE w:val="0"/>
        <w:autoSpaceDN w:val="0"/>
        <w:spacing w:before="70" w:after="0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выполнении заданий культурно-исторической направленности.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вств сп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особствует активному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неприятию действий, приносящих вред окружающей среде.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78" w:line="220" w:lineRule="exact"/>
        <w:rPr>
          <w:lang w:val="ru-RU"/>
        </w:rPr>
      </w:pPr>
    </w:p>
    <w:p w:rsidR="00832849" w:rsidRPr="00231235" w:rsidRDefault="00747E91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еального, практического продукта. Воспитываются 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стремление достичь результат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обязательные требования к определённым заданиям по программе.</w:t>
      </w:r>
    </w:p>
    <w:p w:rsidR="00832849" w:rsidRPr="00231235" w:rsidRDefault="00747E91">
      <w:pPr>
        <w:autoSpaceDE w:val="0"/>
        <w:autoSpaceDN w:val="0"/>
        <w:spacing w:before="262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231235">
        <w:rPr>
          <w:lang w:val="ru-RU"/>
        </w:rPr>
        <w:tab/>
      </w:r>
      <w:proofErr w:type="gramStart"/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выявля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ть доминантные черты (характерные особенности) в визуальном образе;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в видимом образе, предмете, конструкции;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пропорциональные отношения частей внутри целого и предметов между собой;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ритмические отношения в пространстве и в изображении (визуал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ьном образе) на установленных основаниях;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е цветовых отношений в пространственной среде и плоскостном изображении.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ов;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тельного искусства, архитектуры и продуктов детского художественного творчества;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оценивать с пози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ций эстетических категорий явления природы и предметно-пространственную среду жизни человека;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волические средства для составления орнаментов и декоративных композиций;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произведения изобразительного искусства по жанрам в качестве инс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трумента анализа содержания произведений;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832849" w:rsidRPr="00231235" w:rsidRDefault="00747E91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23123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78" w:line="220" w:lineRule="exact"/>
        <w:rPr>
          <w:lang w:val="ru-RU"/>
        </w:rPr>
      </w:pPr>
    </w:p>
    <w:p w:rsidR="00832849" w:rsidRPr="00231235" w:rsidRDefault="00747E91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231235">
        <w:rPr>
          <w:lang w:val="ru-RU"/>
        </w:rPr>
        <w:tab/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анализировать, интерпретировать,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обобщать и систематизировать информацию, представленную в произведениях искусства, текстах, таблицах и схемах;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ациях;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ти при работе в сети Интернет.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231235">
        <w:rPr>
          <w:lang w:val="ru-RU"/>
        </w:rPr>
        <w:tab/>
      </w:r>
      <w:proofErr w:type="gramStart"/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между поколениями, между народами;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ого явления;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исследовательского оп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ыта;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и переживания свои и других людей;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ей задаче по достижению общего результата.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231235">
        <w:rPr>
          <w:lang w:val="ru-RU"/>
        </w:rPr>
        <w:tab/>
      </w:r>
      <w:proofErr w:type="gramStart"/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соблюдать последовательность у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чебных действий при выполнении задания;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ествлять контроль своей деятельности в процессе достижения результата.</w:t>
      </w:r>
      <w:proofErr w:type="gramEnd"/>
    </w:p>
    <w:p w:rsidR="00832849" w:rsidRPr="00231235" w:rsidRDefault="00747E91">
      <w:pPr>
        <w:autoSpaceDE w:val="0"/>
        <w:autoSpaceDN w:val="0"/>
        <w:spacing w:before="262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32849" w:rsidRPr="00231235" w:rsidRDefault="00747E91">
      <w:pPr>
        <w:autoSpaceDE w:val="0"/>
        <w:autoSpaceDN w:val="0"/>
        <w:spacing w:before="166" w:after="0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832849" w:rsidRPr="00231235" w:rsidRDefault="00747E91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и применять их 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практической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66" w:line="220" w:lineRule="exact"/>
        <w:rPr>
          <w:lang w:val="ru-RU"/>
        </w:rPr>
      </w:pPr>
    </w:p>
    <w:p w:rsidR="00832849" w:rsidRPr="00231235" w:rsidRDefault="00747E91">
      <w:pPr>
        <w:autoSpaceDE w:val="0"/>
        <w:autoSpaceDN w:val="0"/>
        <w:spacing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творческой деятельности.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832849" w:rsidRPr="00231235" w:rsidRDefault="00747E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Создавать зарисовки пам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ятников отечественной и мировой архитектуры.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Передавать в изображении народ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рсонажа (по представлению из выбранной культурной эпохи).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832849" w:rsidRPr="00231235" w:rsidRDefault="00747E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832849" w:rsidRPr="00231235" w:rsidRDefault="00747E9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творческой работе по созданию композиц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национальной культуры.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Лепка из пласти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</w:t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дное искусство»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лении предметов быта у разных народов, в разные эпохи.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тах, которые характерны для предметов быта).</w:t>
      </w:r>
    </w:p>
    <w:p w:rsidR="00832849" w:rsidRPr="00231235" w:rsidRDefault="00747E91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обществе.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31235">
        <w:rPr>
          <w:lang w:val="ru-RU"/>
        </w:rPr>
        <w:tab/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представление о конструкции традиционных жилищ у разных народов, об их связи с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окружающей природой.</w:t>
      </w:r>
    </w:p>
    <w:p w:rsidR="00832849" w:rsidRPr="00231235" w:rsidRDefault="00747E9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значением тех же деталей: единство красоты и пользы.</w:t>
      </w:r>
    </w:p>
    <w:p w:rsidR="00832849" w:rsidRPr="00231235" w:rsidRDefault="00747E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 конструктивных особенностях переносного жилища — юрты.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86" w:right="672" w:bottom="36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78" w:line="220" w:lineRule="exact"/>
        <w:rPr>
          <w:lang w:val="ru-RU"/>
        </w:rPr>
      </w:pPr>
    </w:p>
    <w:p w:rsidR="00832849" w:rsidRPr="00231235" w:rsidRDefault="00747E91">
      <w:pPr>
        <w:autoSpaceDE w:val="0"/>
        <w:autoSpaceDN w:val="0"/>
        <w:spacing w:after="0"/>
        <w:ind w:right="576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устр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ойстве и красоте древнерусского города, его архитектурном устройстве и жизни в нём людей.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Иметь пре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Формировать восприятие произведений искусства н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832849" w:rsidRPr="00231235" w:rsidRDefault="00747E91">
      <w:pPr>
        <w:autoSpaceDE w:val="0"/>
        <w:autoSpaceDN w:val="0"/>
        <w:spacing w:before="70" w:after="0"/>
        <w:ind w:right="864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Иметь образные предст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авления о каменном древнерусском зодчестве (Московский Кремль, Новгородский детинец, Псковский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комплекс на острове Кижи).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</w:t>
      </w:r>
    </w:p>
    <w:p w:rsidR="00832849" w:rsidRPr="00231235" w:rsidRDefault="00747E91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Знать и узнавать основ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Могила Неизвестного Солдата в Москве; памятник-ансамбль «Героям Сталинградской битвы» на Мамаевом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кургане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;«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Воин-освободитель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в берлинском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Трептов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832849" w:rsidRPr="00231235" w:rsidRDefault="00747E91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е Древней Греции, других культурах Древнего мира, в том числе Древнего Востока; уметь обсуждать эти произведения.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Узнавать, различать общий вид и представлять основные компоненты конструкции готических (романских) соборов; знать особенности архитектурного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устройства мусульманских мечетей; иметь представление об архитектурном своеобразии здания буддийской пагоды.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231235">
        <w:rPr>
          <w:lang w:val="ru-RU"/>
        </w:rPr>
        <w:br/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ых изменений.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46" w:bottom="30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78" w:line="220" w:lineRule="exact"/>
        <w:rPr>
          <w:lang w:val="ru-RU"/>
        </w:rPr>
      </w:pPr>
    </w:p>
    <w:p w:rsidR="00832849" w:rsidRPr="00231235" w:rsidRDefault="00747E91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Осваивать строение юрты, моделируя её конструкцию в графическ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832849" w:rsidRPr="00231235" w:rsidRDefault="00747E91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832849" w:rsidRPr="00231235" w:rsidRDefault="00747E9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Построить пропорции фигуры человека в графическом редакторе с помощью геометрических фигур или на ли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нейной основе; изобразить различные фазы движения, двигая части фигуры (при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соответствующих технических условиях создать анимацию схематического движения человека). </w:t>
      </w:r>
      <w:r w:rsidRPr="00231235">
        <w:rPr>
          <w:lang w:val="ru-RU"/>
        </w:rPr>
        <w:tab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-анимации.</w:t>
      </w:r>
    </w:p>
    <w:p w:rsidR="00832849" w:rsidRPr="00231235" w:rsidRDefault="00747E91">
      <w:pPr>
        <w:autoSpaceDE w:val="0"/>
        <w:autoSpaceDN w:val="0"/>
        <w:spacing w:before="70" w:after="0"/>
        <w:ind w:firstLine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важных определений, названий, положений, которые надо помнить и знать.</w:t>
      </w:r>
    </w:p>
    <w:p w:rsidR="00832849" w:rsidRPr="00231235" w:rsidRDefault="00747E9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Совершать виртуальные тематические путешествия по художественным музеям мира.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832849" w:rsidRPr="00231235" w:rsidRDefault="00832849">
      <w:pPr>
        <w:autoSpaceDE w:val="0"/>
        <w:autoSpaceDN w:val="0"/>
        <w:spacing w:after="64" w:line="220" w:lineRule="exact"/>
        <w:rPr>
          <w:lang w:val="ru-RU"/>
        </w:rPr>
      </w:pPr>
    </w:p>
    <w:p w:rsidR="00832849" w:rsidRDefault="00747E91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24"/>
        <w:gridCol w:w="528"/>
        <w:gridCol w:w="1104"/>
        <w:gridCol w:w="1140"/>
        <w:gridCol w:w="866"/>
        <w:gridCol w:w="3422"/>
        <w:gridCol w:w="1080"/>
        <w:gridCol w:w="1742"/>
      </w:tblGrid>
      <w:tr w:rsidR="00832849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832849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</w:tr>
      <w:tr w:rsidR="008328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832849">
        <w:trPr>
          <w:trHeight w:hRule="exact" w:val="1118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правила линейной и воздушной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перспективы и применять их в своей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творческой деятельности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Изучать и осваивать основные пропорции фигуры человека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пропорциональные отношения отдельных частей фигуры человека и учиться применять эти знания в своих рисунках.;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Графическое изображение героев былин, древних легенд, сказок и сказаний разных народов.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19.09.2022 23.09.2022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изображения фигуры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человека в движении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представления о традиционных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одеждах разных народов и о красоте человека в разных культурах.;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передавать в рисунках характерные особенности архитектурных построек разных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народов и культурных эпох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творческую композицию: изображение старинного города, характерного для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отечественной культуры или культур других народов;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2.https://multiurok.ru/all-goto/?url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34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  <w:tr w:rsidR="008328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83284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03.10.2022 07.10.2022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2.https://multiurok.ru/all-goto/?url=http://school-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красоты человека в традициях русской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10.10.2022 14.10.2022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изображения народных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представлений о красоте человека, опыт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создания образа женщины в русском народном костюме и мужского традиционного народного образа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национального образа человека и его одежды в разных культурах.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проявление культурн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исторических и возрастных особенностей в изображении человека.;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6840" w:h="11900"/>
          <w:pgMar w:top="282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24"/>
        <w:gridCol w:w="528"/>
        <w:gridCol w:w="1104"/>
        <w:gridCol w:w="1140"/>
        <w:gridCol w:w="866"/>
        <w:gridCol w:w="3422"/>
        <w:gridCol w:w="1080"/>
        <w:gridCol w:w="1742"/>
      </w:tblGrid>
      <w:tr w:rsidR="0083284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Портретные изображения человека по представлению и наблюдению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выбранной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культурной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эпохи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неско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лько портретных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выбранной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эпохи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Тематические многофигурные композиции: коллективно созданные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Собрать необходимый материал и исследовать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особенности визуального образа, характерного для выбранной исторической эпохи или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национальной культуры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рисунки характерных особенностей памятников материальной культуры выбранной культурной эпохи или народа.;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самостоятельно или уч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аствовать в коллективной работе по созданию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тематической композиции на темы праздников разных народов (создание обобщённого образа разных национальных культур);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2.https://multiurok.ru/all-goto/?url=http://school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34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  <w:tr w:rsidR="008328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832849">
        <w:trPr>
          <w:trHeight w:hRule="exact" w:val="13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 w:right="115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Знакомство со скульптурными памятниками героям и мемориальными комплексами.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Собрать необходимый материал, исследовать,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совершить виртуальное путешествие к наиболее значительным мемориальным комплексам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нашей страны, а также к региональным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памятникам (с учётом места проживания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ребёнка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2.https://multiurok.ru/all-goto/?url=http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Создание эскиза памятника народному герою. Работа с пластилином или глиной.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Выражение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значительности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трагизма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победительной сил.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Сделать зарисовки мемориальных памятников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Создать из пластилина свой эскиз памятника выбранному герою или участвовать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коллективной разработке проекта макета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мемориального комплекса;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34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  <w:tr w:rsidR="008328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832849">
        <w:trPr>
          <w:trHeight w:hRule="exact" w:val="1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Орнаменты разных народов. Подчинённость орнамента форме и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сделать зарисовки особенностей, характерных для орнаментов разных народов или культурных эпох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6840" w:h="11900"/>
          <w:pgMar w:top="284" w:right="640" w:bottom="10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24"/>
        <w:gridCol w:w="528"/>
        <w:gridCol w:w="1104"/>
        <w:gridCol w:w="1140"/>
        <w:gridCol w:w="866"/>
        <w:gridCol w:w="3422"/>
        <w:gridCol w:w="1080"/>
        <w:gridCol w:w="1742"/>
      </w:tblGrid>
      <w:tr w:rsidR="0083284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Показать в рисунках традиции использования орнаментов в архитектуре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одежде, оформлении предметов быта выбранной народной культуры или исторической эпохи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практической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творческой работе орнаменты, характерные для традиций отечественной культуры.;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своей творческой работе традиционные мотивы и символы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русской народной культуры (деревянная резьба и роспись по дереву, вышивка, декор головных уборов, орнаменты, характерные для предметов быта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1.https://re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Народный костюм. Русский народный праздничный костюм, символы и обереги в его декоре. Головные уборы. Особенности мужской одежды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разных сословий, связь украшения костюма мужчины с родом его занятий.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изображениях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своеобразие представлений о красоте женских образов у разных народов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особенности мужской одежды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разных сословий, демонстрируя связь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украшения костюма мужчины с родом его занятий;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6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Женский и мужской костюмы в традициях разных народов. Своеобразие одежды разных эпох и культур.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26.12.2022 30.12.2022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Исследовать и показать в изображениях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своеобразие представлений о красоте женских образов у разных народов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особенности мужской одежды разных сословий, демонстрируя связь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украшения костюма мужчины с родом его занятий;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ru/</w:t>
            </w:r>
          </w:p>
        </w:tc>
      </w:tr>
      <w:tr w:rsidR="00832849">
        <w:trPr>
          <w:trHeight w:hRule="exact" w:val="34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  <w:tr w:rsidR="008328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832849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(каркасный дом); изображение традиционных жилищ.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09.01.2023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13.01.2023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Провести анализ архитектурных особенностей традиционных жилых построек у разных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народов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связь архитектуры жилого дома с природным строительным материалом,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характером труда и быта.;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27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 w:right="288"/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Деревянная изба, её конструкция и декор. Моделирование избы из бумаги или изображение на плоскости в технике аппликации её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фасада и традиционного декора. Понимание тесной связи красоты и пользы, функционального и декоративного в архитектуре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традиционного жилого деревянного дома.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изб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надворных построек.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16.01.2023 20.01.2023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Получать представление об устро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йстве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деревянной избы, а также юрты, иметь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представление о жилых постройках других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народов.;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о конструктивных особенностях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переносного жилища — юрты.;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и показывать конструкцию избы, народную мудрость устройства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деревянных по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строек, единство красоты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пользы в каждой детали.;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Изобразить или построить из бумаги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конструкцию избы, других деревянных построек традиционной деревни.;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2.https://multiurok.ru/all-goto/?url=http://school-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24"/>
        <w:gridCol w:w="528"/>
        <w:gridCol w:w="1104"/>
        <w:gridCol w:w="1140"/>
        <w:gridCol w:w="866"/>
        <w:gridCol w:w="3422"/>
        <w:gridCol w:w="1080"/>
        <w:gridCol w:w="1742"/>
      </w:tblGrid>
      <w:tr w:rsidR="0083284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Конструкция и изображение здания каменного собора: свод, нефы, закомары, глава, купол. Роль собора в организации жизн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древнего города, собор как архитектурная доминанта.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23.01.2023 27.01.2023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объяснять и изображать традиционную конструкцию здания каменного древнерусского храма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наиболее значительных древнерусских соборов.;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Традиции архитектурной конструкции храмовых построек разных народов. Изображение типичной конструкции зданий: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древнегреческий храм, готический или романский собор, мечеть, пагода.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30.01.2023 03.02.2023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представление о красоте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конструктивных особенностях русского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деревянного зодчества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конструктивные черты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древнегреческого храма,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его изобразить.</w:t>
            </w:r>
          </w:p>
          <w:p w:rsidR="00832849" w:rsidRPr="00231235" w:rsidRDefault="00747E91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общее цельное образное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представление о древнегреческой культуре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изобразить характерные черты храмовых сооружений разных культур: готический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(романский) собор в европейских городах,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буддийская пагода, мусульманск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ая мечеть.;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образа и структуры архитектурного пространства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06.02.2023 10.02.2023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образное представление 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древнерусском городе, его архитектурном устройстве и жизни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людей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Понимание значения для современных людей сохранения культурного наследия.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13.02.2023 17.02.2023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cior.edu.ru/</w:t>
            </w:r>
          </w:p>
        </w:tc>
      </w:tr>
      <w:tr w:rsidR="00832849">
        <w:trPr>
          <w:trHeight w:hRule="exact" w:val="34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  <w:tr w:rsidR="008328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832849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В. М. Васнецова, Б. М. </w:t>
            </w:r>
            <w:proofErr w:type="spellStart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Кустодиева</w:t>
            </w:r>
            <w:proofErr w:type="spellEnd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А. М. Васнецова, В. И. Сурикова, К. А. Коровина, А. Г. Венецианова, А. П. Рябушкина, И.</w:t>
            </w:r>
          </w:p>
          <w:p w:rsidR="00832849" w:rsidRPr="00231235" w:rsidRDefault="00747E91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Я. </w:t>
            </w:r>
            <w:proofErr w:type="spellStart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Билибина</w:t>
            </w:r>
            <w:proofErr w:type="spellEnd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темы истории и традиций русской отечественной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20.02.2023 24.02.2023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обсуждать произведения на темы истории и традиций русской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отечественной культуры: образ русского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средневекового города в произведениях А. М.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Васнецова, И. Я.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Билибина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А. П. Рябушкина, К.</w:t>
            </w:r>
          </w:p>
          <w:p w:rsidR="00832849" w:rsidRPr="00231235" w:rsidRDefault="00747E91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Коровина; образ русского народного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праздника в произведениях Б. М.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Кустодиева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образ традиционной крестьянской жизни в произведениях Б. М.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Кустодиева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Г. Венецианова, В. И. Сурикова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27.02.2023 03.03.2023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обсуждать произведения на темы истории и традиций русской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отечественной культуры: образ русского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средневекового города в произведениях А. М. Васнецова, И. Я.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Билибина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А. П. Рябушкина, К.</w:t>
            </w:r>
          </w:p>
          <w:p w:rsidR="00832849" w:rsidRPr="00231235" w:rsidRDefault="00747E91">
            <w:pPr>
              <w:autoSpaceDE w:val="0"/>
              <w:autoSpaceDN w:val="0"/>
              <w:spacing w:before="18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А. Коровина; образ русского народного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праздника в произведениях Б. М.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Кустодиева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образ традиционной крестьянской жизни в произведениях Б. М.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Кустодиева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 Г. Венецианова, В. И. Сурикова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24"/>
        <w:gridCol w:w="528"/>
        <w:gridCol w:w="1104"/>
        <w:gridCol w:w="1140"/>
        <w:gridCol w:w="866"/>
        <w:gridCol w:w="3422"/>
        <w:gridCol w:w="1080"/>
        <w:gridCol w:w="1742"/>
      </w:tblGrid>
      <w:tr w:rsidR="00832849">
        <w:trPr>
          <w:trHeight w:hRule="exact" w:val="24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Памятники древнерусского каменного зодчества: Московский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Кремль, Новгородский детинец, Псковский </w:t>
            </w:r>
            <w:proofErr w:type="spellStart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кром</w:t>
            </w:r>
            <w:proofErr w:type="spellEnd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Казанский кремль (и другие с учётом местных архитектурных комплексов, в том числе монастырских).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Памятники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русского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деревянного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зодчества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  <w:p w:rsidR="00832849" w:rsidRDefault="00747E91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Архитектурный комплекс на острове Кижи.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r w:rsidRPr="00231235">
              <w:rPr>
                <w:lang w:val="ru-RU"/>
              </w:rPr>
              <w:br/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кром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Казанский кремль и др.;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Узнавать, уметь называть и объяснять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содержание памятника К. Минину и Д.</w:t>
            </w:r>
          </w:p>
          <w:p w:rsidR="00832849" w:rsidRPr="00231235" w:rsidRDefault="00747E91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Пожарскому скульптора И. П.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Мартоса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соборы Московского Кремля,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Софийский собор в Великом Новгороде, храм Покрова на Нерли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Воспринимать и обсуждать произведения на темы истории и традиции мировой культуры.;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1.https://resh.edu.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других культур Древнего мира.</w:t>
            </w:r>
          </w:p>
          <w:p w:rsidR="00832849" w:rsidRPr="00231235" w:rsidRDefault="00747E91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13.03.2023 17.03.2023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древнегреческий храм Парфенон, вид древнегреческого Акрополя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и различать общий вид готических (романских) соборов.;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Получать знания об архитектуре мусульманских мечетей.;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Памятники национальным героям. Памятник К. Минину и Д.</w:t>
            </w:r>
          </w:p>
          <w:p w:rsidR="00832849" w:rsidRPr="00231235" w:rsidRDefault="00747E91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Пожарскому скульптора И. П. </w:t>
            </w:r>
            <w:proofErr w:type="spellStart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Мартоса</w:t>
            </w:r>
            <w:proofErr w:type="spellEnd"/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 Москве. Мемориальные ансамбли: Могила Неизвестного Солдата в Москве; памятник-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ансамбль героям Сталинградской битвы «Мамаев курган» (и другие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27.03.2023 31.03.2023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r w:rsidRPr="00231235">
              <w:rPr>
                <w:lang w:val="ru-RU"/>
              </w:rPr>
              <w:br/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кром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Казанский кремль и др.;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Узнавать, уметь называть и объяснять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содержание памятника К. Минину и Д.</w:t>
            </w:r>
          </w:p>
          <w:p w:rsidR="00832849" w:rsidRPr="00231235" w:rsidRDefault="00747E91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Пожарскому скульптора И. П.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Мартоса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2.https://multiurok.ru/all-goto/?url=http://school-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34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  <w:tr w:rsidR="008328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83284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и освоение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правил линейной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воздушной перспективы: изображение линии горизонта и точки схода, перспективных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сокращений, цветовых и тональных изменений.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правила линейной и воздушной перспективы с помощью графических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изображений и их варьирования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компьютерной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знания о конструкции крестьянской деревянной избы и её разных видах, моделируя строение избы в графическом редакторе с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помощью инструментов геометрических фигур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поисковую систему для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знакомства с разными видами избы и её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украшен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0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Моделирование в графическом редакторе с помощью инструментов геометрических фигур конструкций храмовых здан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ий разных культур: каменный православный собор, готический или романский собор, пагода, мечеть.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17.04.2023 21.04.2023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моделирование с помощью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инструментов графического редактора,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копирования и трансформации геометрических 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фигур строения храмовых зданий разных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224"/>
        <w:gridCol w:w="528"/>
        <w:gridCol w:w="1104"/>
        <w:gridCol w:w="1140"/>
        <w:gridCol w:w="866"/>
        <w:gridCol w:w="3422"/>
        <w:gridCol w:w="1080"/>
        <w:gridCol w:w="1742"/>
      </w:tblGrid>
      <w:tr w:rsidR="00832849">
        <w:trPr>
          <w:trHeight w:hRule="exact" w:val="224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 w:right="432"/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Создание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анимации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схематического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движения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человека (при соответствующих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технических условиях).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24.04.2023 28.04.2023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строение фигуры человека и её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пропорции с помощью инструментов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графического редактора (фигура человека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строится из геометрических фигур или с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помощью только линий, исследуются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пропорции частей и способы движения фигуры человека при ходьбе и беге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).; </w:t>
            </w:r>
            <w:r w:rsidRPr="00231235">
              <w:rPr>
                <w:lang w:val="ru-RU"/>
              </w:rPr>
              <w:br/>
            </w:r>
            <w:proofErr w:type="gramEnd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анимацию простого повторяющегося движения (в виртуальном редакторе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GIF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анимации).;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Анимация простого движения нарисованной фигурки: загрузить две фазы движения фигурки в виртуальный редактор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GIF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-анимации и 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сохранить простое повторяющееся движение своего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01.05.2023 05.05.2023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анимацию простого повторяющегося движения (в виртуальном редакторе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GIF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анимации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Создание компьютерной презентации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PowerPoint</w:t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тему архитектуры, декоративного и изобразительного искусства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выбранной эпохи или национальной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08.05.2023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12.05.2023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и создавать компьютерные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презентации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PowerPoint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</w:t>
            </w: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важных определений, названий, положений, которые надо запомнить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2.https://multiurok.ru/all-goto/?url=http://school-collection.edu.ru/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15.05.2023 19.05.2023</w:t>
            </w: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Собрать свою коллекцию презентаций по изучаемым темам;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2.https://multiurok.ru/all-goto/?url=http://school-collection.edu.ru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3.http://fcior.edu.ru/</w:t>
            </w:r>
          </w:p>
        </w:tc>
      </w:tr>
      <w:tr w:rsidR="00832849">
        <w:trPr>
          <w:trHeight w:hRule="exact" w:val="34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93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  <w:tr w:rsidR="00832849">
        <w:trPr>
          <w:trHeight w:hRule="exact" w:val="328"/>
        </w:trPr>
        <w:tc>
          <w:tcPr>
            <w:tcW w:w="5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</w:t>
            </w:r>
          </w:p>
        </w:tc>
        <w:tc>
          <w:tcPr>
            <w:tcW w:w="7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78" w:line="220" w:lineRule="exact"/>
      </w:pPr>
    </w:p>
    <w:p w:rsidR="00832849" w:rsidRDefault="00747E91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3284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83284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2849" w:rsidRDefault="00832849"/>
        </w:tc>
      </w:tr>
      <w:tr w:rsidR="0083284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правил линейной и воздушной перспективы: уменьшение размера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 по мере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удаления от первого плана, смягчение цветового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тонального контрастов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фигуры человека: основные пропорции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взаимоотношение частей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фигуры, передача движения фигуры в плоскости листа: бег, ходьба, сидящая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стоящая фигура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Графическое изображение героев былин, древних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легенд, сказок и сказаний разных народов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города —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графическая композиция; использование карандаша, мелков,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фломастеров (смешанная техника)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природы разных климатических зон,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пейзажных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композиций (горный,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степной, среднерусский ландшафт)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красоты человека в традициях русской 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национального образа человека и его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одежды в разных культурах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1900" w:h="16840"/>
          <w:pgMar w:top="298" w:right="650" w:bottom="6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32849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Портретные изображения человека по представлению и наблюдению с разным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содержанием: женский или мужской портрет, двойной портрет матери и ребёнка, портрет пожилого человека, детский портрет или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автопортрет, портрет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по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выбра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Тематические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многофигурные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композиции: коллективно созданные панн</w:t>
            </w:r>
            <w:proofErr w:type="gram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из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индивидуальных рисунков и вырезанных персонажей на темы праздников народов мира или в качестве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сказкам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легендам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скульптурными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памятниками героям и мемориальными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32849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эскиза памятника народному герою. Работа с пластилином 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или глиной.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разных народов.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Подчинённость орнамента форме и </w:t>
            </w:r>
            <w:proofErr w:type="spellStart"/>
            <w:proofErr w:type="gram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нию</w:t>
            </w:r>
            <w:proofErr w:type="spellEnd"/>
            <w:proofErr w:type="gramEnd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предмета, в художественной обработке которого он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применяется. Особенности символов и изобразительных мотивов в орнаментах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разных народов. Орнаменты в архитектуре, на тканях,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одежде, предметах быта и </w:t>
            </w:r>
            <w:proofErr w:type="spellStart"/>
            <w:proofErr w:type="gram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3284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Мотивы и назначение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народных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орнаментов. Деревянная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резьба и роспись, украшение наличников и других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элементов избы, вышивка, декор головных уборов и др.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Орнаментальное украшение каменной архитектуры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памятниках русской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культуры, каменная резьба, роспись стен, изразцы.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костюм. Русский народный праздничный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костюм, символы и обереги в его декоре. Головные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уборы. Особенности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мужской одежды разных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сословий, связь украшения костюма мужчины с родом его занятий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Женский и мужской костюмы в традициях разных народов.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Своеобразие одежды разных эпох и культур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традиционных народных жилищ, их связь с окружающей природой: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дома из дерева, глины,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камня; юрта и её устройство (каркасный дом);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традиционных жилищ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32849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Деревянная изба, её конструкция и декор.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избы из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или изображение на плоскости в технике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её фасада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традиционного декора.</w:t>
            </w:r>
          </w:p>
          <w:p w:rsidR="00832849" w:rsidRDefault="00747E91">
            <w:pPr>
              <w:autoSpaceDE w:val="0"/>
              <w:autoSpaceDN w:val="0"/>
              <w:spacing w:before="70" w:after="0" w:line="286" w:lineRule="auto"/>
              <w:ind w:left="72"/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тесной связи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красоты и пользы,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функционального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декоративного в архитектуре традиционного жилого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деревянного дома.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надворных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изображение здания каменного собора: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свод, нефы, закомары, глава, купол. Роль собора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жизни древнего города, собор как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архитектурная доминанта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Традиции архитектурной 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храмовых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построек разных народов.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типичной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зданий: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древнегреческий храм,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готический или романский собор, мечеть, пагода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образа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структуры архитектурного 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древнерусского города.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Крепостные стены и башни, торг, посад, главный собор.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и мудрость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города, жизнь в городе. Понимание значения для современных людей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сохранения культурного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32849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Васнецова, Б. М.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Кустодиева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А. М.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Васнецова, В. И. Сурикова, К. А. Коровина, А. Г.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Венецианова, А.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П.</w:t>
            </w:r>
          </w:p>
          <w:p w:rsidR="00832849" w:rsidRPr="00231235" w:rsidRDefault="00747E91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Рябушкина, И. Я.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темы истории и традиций русской отечественной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Примеры произведений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великих европейских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художников: Леонардо да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инчи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Рафаэля, Рембрандта, Пикассо (и других по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выбору 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древнерусского каменного зодчества: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Московский Кремль,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Новгородский детинец,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Псковский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кром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Казанский кремль (и другие с учётом местных архитектурных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комплексов, в том числе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монастырских).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деревянного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зодчества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Архитектурный комплекс на острове Кижи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Художественная культура разных эпох и народов.</w:t>
            </w:r>
          </w:p>
          <w:p w:rsidR="00832849" w:rsidRPr="00231235" w:rsidRDefault="00747E91">
            <w:pPr>
              <w:autoSpaceDE w:val="0"/>
              <w:autoSpaceDN w:val="0"/>
              <w:spacing w:before="72" w:after="0" w:line="283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архитектурных,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декоративных 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в культуре Древней Греции, других культур Древнего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71" w:lineRule="auto"/>
              <w:ind w:left="72" w:right="208"/>
              <w:jc w:val="both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Архитектурные памятники Западной Европы Средних веков и эпохи Возрождения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32849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предметно-пространственной культуры, составляющие истоки,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основания национальных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 в современном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мир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32849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национальным героям. Памятник К.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Минину и Д. Пожарскому скульптора И. П. </w:t>
            </w:r>
            <w:proofErr w:type="spellStart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Мартоса</w:t>
            </w:r>
            <w:proofErr w:type="spellEnd"/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Москве. Мемориальные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ансамбли: Могила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Неизвестного Солдата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Москве; памятник-ансамбль героям Сталинградской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битвы «Мамаев курган» (и другие по 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и освоение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линейной и воздушной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перспективы: изображение линии горизонта и точки схода, перспективных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сокращений, цветовых и тональных изменений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4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с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традиционного крестьянского деревянного дома (избы) и различных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вариантов его устройства.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разных видов традиционных жилищ разны народов (юрта, каркасный дом и др., в том числе с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учётом местных традиций).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832849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6" w:lineRule="auto"/>
              <w:ind w:left="72" w:right="43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с помощью инструментов геометрических фигур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конструкций храмовых 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зданий разных культур: каменный православный собор, готический или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романский собор, пагода, мечеть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в графическом редакторе с помощью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или на линейной основе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пропорций фигуры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человека, изображение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фаз движения.</w:t>
            </w:r>
          </w:p>
          <w:p w:rsidR="00832849" w:rsidRPr="00231235" w:rsidRDefault="00747E91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анимации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схематического движения человека (при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технических условиях)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Анимация простого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 нарисованной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фигурки: загрузить две фазы движения фигурки в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виртуальный редактор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GIF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-анимации и сохранить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простое повторяющееся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движение своего рисунка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компьютерной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презентации в программе </w:t>
            </w:r>
            <w:r w:rsidRPr="0023123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PowerPoint</w:t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тему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архитектуры, декоративного и изобразительного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искусства выбранной эпохи или национальной культуры.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3284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тематические путешествия по </w:t>
            </w:r>
            <w:r w:rsidRPr="00231235">
              <w:rPr>
                <w:lang w:val="ru-RU"/>
              </w:rPr>
              <w:br/>
            </w: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художественным музеям мира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32849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Pr="00231235" w:rsidRDefault="00747E91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3123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747E91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32849" w:rsidRDefault="00832849"/>
        </w:tc>
      </w:tr>
    </w:tbl>
    <w:p w:rsidR="00832849" w:rsidRDefault="00832849">
      <w:pPr>
        <w:autoSpaceDE w:val="0"/>
        <w:autoSpaceDN w:val="0"/>
        <w:spacing w:after="0" w:line="14" w:lineRule="exact"/>
      </w:pPr>
    </w:p>
    <w:p w:rsidR="00832849" w:rsidRDefault="00832849">
      <w:pPr>
        <w:sectPr w:rsidR="00832849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78" w:line="220" w:lineRule="exact"/>
      </w:pPr>
    </w:p>
    <w:p w:rsidR="00832849" w:rsidRDefault="00747E91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32849" w:rsidRDefault="00747E91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32849" w:rsidRPr="00231235" w:rsidRDefault="00747E91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4 класс/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32849" w:rsidRPr="00231235" w:rsidRDefault="00747E91">
      <w:pPr>
        <w:autoSpaceDE w:val="0"/>
        <w:autoSpaceDN w:val="0"/>
        <w:spacing w:before="262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32849" w:rsidRPr="00231235" w:rsidRDefault="00747E91">
      <w:pPr>
        <w:autoSpaceDE w:val="0"/>
        <w:autoSpaceDN w:val="0"/>
        <w:spacing w:before="166" w:after="0" w:line="262" w:lineRule="auto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Рабочие программы «Изоб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разительное искусство». Предметная линия учебников под редакцией Б.М.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. 1-4 классы.</w:t>
      </w:r>
    </w:p>
    <w:p w:rsidR="00832849" w:rsidRPr="00231235" w:rsidRDefault="00747E91">
      <w:pPr>
        <w:autoSpaceDE w:val="0"/>
        <w:autoSpaceDN w:val="0"/>
        <w:spacing w:before="72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Авторы: Б.М.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, Л.А.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, НА. Горяева и др.</w:t>
      </w:r>
    </w:p>
    <w:p w:rsidR="00832849" w:rsidRPr="00231235" w:rsidRDefault="00747E91">
      <w:pPr>
        <w:autoSpaceDE w:val="0"/>
        <w:autoSpaceDN w:val="0"/>
        <w:spacing w:before="72" w:after="0" w:line="262" w:lineRule="auto"/>
        <w:ind w:right="3888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М.: «Просвещение», 2012 год 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Методическое пособие. 1-4 классы.</w:t>
      </w:r>
    </w:p>
    <w:p w:rsidR="00832849" w:rsidRPr="00231235" w:rsidRDefault="00747E91">
      <w:pPr>
        <w:autoSpaceDE w:val="0"/>
        <w:autoSpaceDN w:val="0"/>
        <w:spacing w:before="262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</w:t>
      </w: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ОБРАЗОВАТЕЛЬНЫЕ РЕСУРСЫ И РЕСУРСЫ СЕТИ ИНТЕРНЕТ</w:t>
      </w:r>
    </w:p>
    <w:p w:rsidR="00832849" w:rsidRDefault="00747E91">
      <w:pPr>
        <w:autoSpaceDE w:val="0"/>
        <w:autoSpaceDN w:val="0"/>
        <w:spacing w:before="166" w:after="0" w:line="281" w:lineRule="auto"/>
        <w:ind w:right="4176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1.https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://resh.edu.ru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2. http://ru/wikipedia/org/wiki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3..http://moikompas/ru/tags/plastilin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4.https://multiurok.ru/all-goto/?url=http://school-collection.edu.ru/ 5.http://www.orientmuseum. ru/art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6.http:/</w:t>
      </w:r>
      <w:r>
        <w:rPr>
          <w:rFonts w:ascii="Times New Roman" w:eastAsia="Times New Roman" w:hAnsi="Times New Roman"/>
          <w:color w:val="000000"/>
          <w:sz w:val="24"/>
        </w:rPr>
        <w:t>/www/vasnecov/ru</w:t>
      </w:r>
    </w:p>
    <w:p w:rsidR="00832849" w:rsidRDefault="00832849">
      <w:pPr>
        <w:sectPr w:rsidR="0083284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32849" w:rsidRDefault="00832849">
      <w:pPr>
        <w:autoSpaceDE w:val="0"/>
        <w:autoSpaceDN w:val="0"/>
        <w:spacing w:after="78" w:line="220" w:lineRule="exact"/>
      </w:pPr>
    </w:p>
    <w:p w:rsidR="00832849" w:rsidRPr="00231235" w:rsidRDefault="00747E91">
      <w:pPr>
        <w:autoSpaceDE w:val="0"/>
        <w:autoSpaceDN w:val="0"/>
        <w:spacing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32849" w:rsidRPr="00231235" w:rsidRDefault="00747E91">
      <w:pPr>
        <w:autoSpaceDE w:val="0"/>
        <w:autoSpaceDN w:val="0"/>
        <w:spacing w:before="346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832849" w:rsidRPr="00231235" w:rsidRDefault="00747E91">
      <w:pPr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-наглядный м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атериал (натурный фонд из предметов быта для натюрмортов, гипсовые пособия </w:t>
      </w:r>
      <w:proofErr w:type="gram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–г</w:t>
      </w:r>
      <w:proofErr w:type="gram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еометрические тела, вазы, розетки и т.д.);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-репродукции с картин художников,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-художественно-дидактические таблицы по основным разделам изобразительной грамоты (основы перспективы,</w:t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, приемам рисования с натуры и пр.);</w:t>
      </w:r>
      <w:r w:rsidRPr="00231235">
        <w:rPr>
          <w:lang w:val="ru-RU"/>
        </w:rPr>
        <w:br/>
      </w: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- раздаточный материал по темам уроков (наборы открыток, карточек-заданий).</w:t>
      </w:r>
    </w:p>
    <w:p w:rsidR="00832849" w:rsidRPr="00231235" w:rsidRDefault="00747E91">
      <w:pPr>
        <w:autoSpaceDE w:val="0"/>
        <w:autoSpaceDN w:val="0"/>
        <w:spacing w:before="264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32849" w:rsidRPr="00231235" w:rsidRDefault="00747E91">
      <w:pPr>
        <w:autoSpaceDE w:val="0"/>
        <w:autoSpaceDN w:val="0"/>
        <w:spacing w:before="168" w:after="0" w:line="230" w:lineRule="auto"/>
        <w:rPr>
          <w:lang w:val="ru-RU"/>
        </w:rPr>
      </w:pPr>
      <w:r w:rsidRPr="00231235">
        <w:rPr>
          <w:rFonts w:ascii="Times New Roman" w:eastAsia="Times New Roman" w:hAnsi="Times New Roman"/>
          <w:color w:val="000000"/>
          <w:sz w:val="24"/>
          <w:lang w:val="ru-RU"/>
        </w:rPr>
        <w:t>Мультимедийный проектор, ноутбук, колонки, экран, магнитная доска.</w:t>
      </w:r>
    </w:p>
    <w:p w:rsidR="00832849" w:rsidRPr="00231235" w:rsidRDefault="00832849">
      <w:pPr>
        <w:rPr>
          <w:lang w:val="ru-RU"/>
        </w:rPr>
        <w:sectPr w:rsidR="00832849" w:rsidRPr="0023123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47E91" w:rsidRPr="00231235" w:rsidRDefault="00747E91">
      <w:pPr>
        <w:rPr>
          <w:lang w:val="ru-RU"/>
        </w:rPr>
      </w:pPr>
    </w:p>
    <w:sectPr w:rsidR="00747E91" w:rsidRPr="0023123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31235"/>
    <w:rsid w:val="0029639D"/>
    <w:rsid w:val="00326F90"/>
    <w:rsid w:val="00747E91"/>
    <w:rsid w:val="0083284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F37810-D1B2-4A30-9B34-1FE6DEB2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8694</Words>
  <Characters>49556</Characters>
  <Application>Microsoft Office Word</Application>
  <DocSecurity>0</DocSecurity>
  <Lines>412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58134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RePack by Diakov</cp:lastModifiedBy>
  <cp:revision>2</cp:revision>
  <dcterms:created xsi:type="dcterms:W3CDTF">2022-09-07T18:08:00Z</dcterms:created>
  <dcterms:modified xsi:type="dcterms:W3CDTF">2022-09-07T18:08:00Z</dcterms:modified>
</cp:coreProperties>
</file>