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A3" w:rsidRPr="0029264C" w:rsidRDefault="00F05EA3" w:rsidP="00F05EA3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F05EA3" w:rsidRPr="0029264C" w:rsidRDefault="00F05EA3" w:rsidP="00F05EA3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DD2D466" wp14:editId="5C2B1B94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F05EA3" w:rsidRPr="0029264C" w:rsidTr="009631DA">
        <w:tc>
          <w:tcPr>
            <w:tcW w:w="4658" w:type="dxa"/>
            <w:vAlign w:val="center"/>
          </w:tcPr>
          <w:p w:rsidR="00F05EA3" w:rsidRPr="0029264C" w:rsidRDefault="00F05EA3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F05EA3" w:rsidRPr="0029264C" w:rsidRDefault="00F05EA3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F05EA3" w:rsidRPr="0029264C" w:rsidTr="009631DA">
        <w:tc>
          <w:tcPr>
            <w:tcW w:w="4658" w:type="dxa"/>
            <w:vAlign w:val="center"/>
          </w:tcPr>
          <w:p w:rsidR="00F05EA3" w:rsidRPr="0029264C" w:rsidRDefault="00F05EA3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F05EA3" w:rsidRPr="0029264C" w:rsidRDefault="00F05EA3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F05EA3" w:rsidRPr="0029264C" w:rsidRDefault="00F05EA3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F05EA3" w:rsidRDefault="00F05EA3" w:rsidP="00F05EA3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5EA3" w:rsidRDefault="00F05EA3" w:rsidP="00F05EA3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5EA3" w:rsidRDefault="00F05EA3" w:rsidP="00F05EA3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5EA3" w:rsidRPr="0029264C" w:rsidRDefault="00F05EA3" w:rsidP="00F05EA3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F05EA3" w:rsidRPr="00732E3B" w:rsidRDefault="00F05EA3" w:rsidP="00F05EA3">
      <w:pPr>
        <w:spacing w:after="0" w:line="240" w:lineRule="auto"/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F05EA3" w:rsidRDefault="00F05EA3" w:rsidP="00F05E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«Подготовка к сочинению»</w:t>
      </w:r>
    </w:p>
    <w:p w:rsidR="00F05EA3" w:rsidRDefault="00F05EA3" w:rsidP="00F05E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5EA3" w:rsidRDefault="00F05EA3" w:rsidP="00F05EA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 класс</w:t>
      </w:r>
    </w:p>
    <w:p w:rsidR="00F05EA3" w:rsidRDefault="00F05EA3" w:rsidP="00F05EA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05EA3" w:rsidRDefault="00F05EA3" w:rsidP="00F05E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Срок обучения: 34 часа</w:t>
      </w:r>
    </w:p>
    <w:p w:rsidR="00F05EA3" w:rsidRDefault="00F05EA3" w:rsidP="00F05EA3">
      <w:pPr>
        <w:jc w:val="both"/>
        <w:rPr>
          <w:rFonts w:ascii="Times New Roman" w:hAnsi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Шибаева Людмила Алексеевна</w:t>
      </w:r>
    </w:p>
    <w:p w:rsidR="00F05EA3" w:rsidRDefault="00F05EA3" w:rsidP="00F05E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5EA3" w:rsidRDefault="00F05EA3" w:rsidP="00F05EA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2022 г.</w:t>
      </w:r>
    </w:p>
    <w:p w:rsidR="00197537" w:rsidRDefault="00197537"/>
    <w:p w:rsidR="00F05EA3" w:rsidRDefault="00F05EA3"/>
    <w:p w:rsidR="00F05EA3" w:rsidRDefault="00F05EA3"/>
    <w:p w:rsidR="00F05EA3" w:rsidRDefault="00F05EA3" w:rsidP="00F05EA3">
      <w:pPr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Аннотация</w:t>
      </w:r>
    </w:p>
    <w:p w:rsidR="00F05EA3" w:rsidRDefault="00F05EA3" w:rsidP="00F05EA3">
      <w:pPr>
        <w:spacing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Данная программа рассчитана на год обучения. Занятия в группе  проходят 1 раз в неделю по 35 – 40 минут. </w:t>
      </w:r>
    </w:p>
    <w:p w:rsidR="00F05EA3" w:rsidRDefault="00F05EA3" w:rsidP="00F05EA3">
      <w:pPr>
        <w:spacing w:after="0" w:line="240" w:lineRule="auto"/>
        <w:ind w:firstLine="3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Занятия включают в себя организационную, теоретическую и практическую части. Организационная часть должна обеспечить наличие всех необходимых для работы материалов. Теоретическая часть занятий при работе должна быть максимально компактной и включать в себя необходимую информацию о теме и предмете знания. Большую часть занятия должна составлять практическая часть.</w:t>
      </w:r>
    </w:p>
    <w:p w:rsidR="00F05EA3" w:rsidRDefault="00F05EA3" w:rsidP="00F05EA3">
      <w:pPr>
        <w:spacing w:after="0" w:line="240" w:lineRule="auto"/>
        <w:ind w:firstLine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Формы аттестации контроля знаний: </w:t>
      </w:r>
      <w:r>
        <w:rPr>
          <w:rFonts w:ascii="Times New Roman" w:hAnsi="Times New Roman"/>
          <w:sz w:val="24"/>
          <w:szCs w:val="24"/>
        </w:rPr>
        <w:t>пробное итоговое сочинение, пробное сочинение-рассуждение.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5EA3" w:rsidRDefault="00F05EA3" w:rsidP="00F05EA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Тема 1.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Введение. </w:t>
      </w:r>
      <w:r>
        <w:rPr>
          <w:rFonts w:ascii="Times New Roman" w:hAnsi="Times New Roman" w:cs="Times New Roman"/>
          <w:sz w:val="24"/>
          <w:szCs w:val="24"/>
        </w:rPr>
        <w:t>Основные требования к сочинению. Концептуальные основы экзаменационного сочинения. Основные направления сочинений. Общие требования к сочинению: понятие текста, темы, идеи сочинения. Критерии оценивания сочинения.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Композиция и структура классического сочинения.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Разновидности вступления: историческое, аналитическое, биографическое, сравнительное, обществоведческое. Основная часть.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– вывод и заключение – следствие. Порядок работы над композиционными частями сочинения. Смысловая цельность и логическая последовательность изложения материала. Логические особенности абзаца, лексические средства связи между предложениями.</w:t>
      </w:r>
    </w:p>
    <w:p w:rsidR="00F05EA3" w:rsidRDefault="00F05EA3" w:rsidP="00F05EA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Жанровые разновидности сочинения.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Литературно-критическая статья, рецензия, эссе, очерк, дневник, путешествие, эпистолярный жанр.</w:t>
      </w:r>
    </w:p>
    <w:p w:rsidR="00F05EA3" w:rsidRDefault="00F05EA3" w:rsidP="00F05EA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Стили речи и типы речи. Требования к стилистической цельности создаваемого текста.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текстов определенной стилевой и направленности. Особенности написания сочинения с использованием текста-повествования.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написания сочинения с использованием текста-описания. Особенности написания сочинения с использованием текста-рассуждения.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5.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Обзор основных направлений тем экзаменационного сочинения.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Подбор материалов по направлениям </w:t>
      </w:r>
    </w:p>
    <w:p w:rsidR="00F05EA3" w:rsidRDefault="00F05EA3" w:rsidP="00F05EA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Основные требования к сочинению  на ЕГЭ (зад.27) Концептуальные основы экзаменационного сочинения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>
        <w:rPr>
          <w:rFonts w:ascii="Times New Roman" w:hAnsi="Times New Roman" w:cs="Times New Roman"/>
          <w:sz w:val="24"/>
          <w:szCs w:val="24"/>
        </w:rPr>
        <w:t>Общие требования к сочинению: понятие текста, темы, идеи сочинения. Критерии оценивания сочинения</w:t>
      </w:r>
    </w:p>
    <w:p w:rsidR="00F05EA3" w:rsidRDefault="00F05EA3" w:rsidP="00F05E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7  Лингвистические особенности публицистического текста. Актуальные социально значимые проблемы и их отражение в современной публицистике.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Комментарий  </w:t>
      </w:r>
      <w:r>
        <w:rPr>
          <w:rFonts w:ascii="Times New Roman" w:hAnsi="Times New Roman" w:cs="Times New Roman"/>
          <w:sz w:val="24"/>
          <w:szCs w:val="24"/>
        </w:rPr>
        <w:t>к проблеме публицистического текста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 элемент сочинения-рассуждения</w:t>
      </w:r>
    </w:p>
    <w:p w:rsidR="00F05EA3" w:rsidRDefault="00F05EA3" w:rsidP="00F05E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8. Приёмы смысловой связи в сочинении.</w:t>
      </w:r>
    </w:p>
    <w:p w:rsidR="00F05EA3" w:rsidRDefault="00F05EA3" w:rsidP="00F05EA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9.</w:t>
      </w:r>
      <w:r>
        <w:rPr>
          <w:rFonts w:ascii="Times New Roman" w:hAnsi="Times New Roman" w:cs="Times New Roman"/>
          <w:sz w:val="24"/>
          <w:szCs w:val="24"/>
        </w:rPr>
        <w:t xml:space="preserve"> Способы моделирования заключительной части сочинения-рассуждения. Прием «отклик», прием «цитата».</w:t>
      </w:r>
    </w:p>
    <w:p w:rsidR="00F05EA3" w:rsidRDefault="00F05EA3" w:rsidP="00F05EA3"/>
    <w:sectPr w:rsidR="00F0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3"/>
    <w:rsid w:val="00197537"/>
    <w:rsid w:val="00462CD8"/>
    <w:rsid w:val="00B927A1"/>
    <w:rsid w:val="00F0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E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5EA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E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05EA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2022-10-16T19:44:00Z</dcterms:created>
  <dcterms:modified xsi:type="dcterms:W3CDTF">2022-10-16T19:47:00Z</dcterms:modified>
</cp:coreProperties>
</file>