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400" w:rsidRDefault="00B34400" w:rsidP="00B34400">
      <w:pPr>
        <w:jc w:val="center"/>
      </w:pPr>
      <w:r>
        <w:t>Муниципальное общеобразовательное учреждение</w:t>
      </w:r>
    </w:p>
    <w:p w:rsidR="00B34400" w:rsidRDefault="00B34400" w:rsidP="00B34400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A4E137B" wp14:editId="504E47F3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B34400" w:rsidRDefault="00B34400" w:rsidP="00B34400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B34400" w:rsidTr="00BD2AD6">
        <w:tc>
          <w:tcPr>
            <w:tcW w:w="4658" w:type="dxa"/>
            <w:vAlign w:val="center"/>
          </w:tcPr>
          <w:p w:rsidR="00B34400" w:rsidRDefault="00B34400" w:rsidP="00BD2AD6">
            <w:r>
              <w:t>Рассмотрено:</w:t>
            </w:r>
          </w:p>
        </w:tc>
        <w:tc>
          <w:tcPr>
            <w:tcW w:w="5019" w:type="dxa"/>
            <w:vAlign w:val="center"/>
          </w:tcPr>
          <w:p w:rsidR="00B34400" w:rsidRDefault="00B34400" w:rsidP="00BD2AD6">
            <w:r>
              <w:t>Утверждено:</w:t>
            </w:r>
          </w:p>
        </w:tc>
      </w:tr>
      <w:tr w:rsidR="00B34400" w:rsidTr="00BD2AD6">
        <w:tc>
          <w:tcPr>
            <w:tcW w:w="4658" w:type="dxa"/>
            <w:vAlign w:val="center"/>
          </w:tcPr>
          <w:p w:rsidR="00B34400" w:rsidRDefault="00B34400" w:rsidP="00BD2AD6">
            <w: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B34400" w:rsidRDefault="00B34400" w:rsidP="00BD2AD6">
            <w:r>
              <w:t xml:space="preserve">Приказ  от 31.08.2022  № 391   </w:t>
            </w:r>
          </w:p>
          <w:p w:rsidR="00B34400" w:rsidRDefault="00B34400" w:rsidP="00BD2AD6">
            <w:r>
              <w:t>Директор школы:               Т.А. Крупнова</w:t>
            </w:r>
          </w:p>
        </w:tc>
      </w:tr>
    </w:tbl>
    <w:p w:rsidR="00B34400" w:rsidRDefault="00B34400" w:rsidP="00B34400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B34400" w:rsidRDefault="00B34400" w:rsidP="00B34400"/>
    <w:p w:rsidR="00B34400" w:rsidRDefault="00B34400" w:rsidP="00B34400"/>
    <w:p w:rsidR="00B34400" w:rsidRDefault="00B34400" w:rsidP="00B34400"/>
    <w:p w:rsidR="00B34400" w:rsidRDefault="00B34400" w:rsidP="00B34400"/>
    <w:p w:rsidR="00B34400" w:rsidRDefault="00B34400" w:rsidP="00B34400"/>
    <w:p w:rsidR="00B34400" w:rsidRDefault="00B34400" w:rsidP="00B34400"/>
    <w:p w:rsidR="00500F5E" w:rsidRPr="00732E3B" w:rsidRDefault="00500F5E" w:rsidP="00500F5E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500F5E" w:rsidRPr="00732E3B" w:rsidRDefault="00500F5E" w:rsidP="00500F5E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p w:rsidR="00B34400" w:rsidRPr="00E75C39" w:rsidRDefault="00500F5E" w:rsidP="00500F5E">
      <w:pPr>
        <w:jc w:val="center"/>
        <w:rPr>
          <w:i/>
          <w:sz w:val="28"/>
          <w:szCs w:val="28"/>
        </w:rPr>
      </w:pPr>
      <w:r w:rsidRPr="00B34400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bookmarkStart w:id="0" w:name="_GoBack"/>
      <w:bookmarkEnd w:id="0"/>
      <w:r w:rsidR="00B34400" w:rsidRPr="00B34400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«Живопись»</w:t>
      </w:r>
    </w:p>
    <w:p w:rsidR="00B34400" w:rsidRPr="00E75C39" w:rsidRDefault="00B34400" w:rsidP="00B34400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5-8 классы </w:t>
      </w:r>
      <w:r w:rsidRPr="00E75C3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1 час в неделю, всего </w:t>
      </w:r>
      <w:r w:rsidRPr="00E75C39">
        <w:rPr>
          <w:sz w:val="28"/>
          <w:szCs w:val="28"/>
        </w:rPr>
        <w:t>34часа</w:t>
      </w:r>
    </w:p>
    <w:p w:rsidR="00B34400" w:rsidRPr="00E75C39" w:rsidRDefault="00B34400" w:rsidP="00B34400">
      <w:pPr>
        <w:jc w:val="center"/>
        <w:rPr>
          <w:sz w:val="28"/>
          <w:szCs w:val="28"/>
        </w:rPr>
      </w:pPr>
    </w:p>
    <w:p w:rsidR="00B34400" w:rsidRPr="00E75C39" w:rsidRDefault="00B34400" w:rsidP="00B34400">
      <w:pPr>
        <w:jc w:val="center"/>
        <w:rPr>
          <w:sz w:val="28"/>
          <w:szCs w:val="28"/>
        </w:rPr>
      </w:pPr>
    </w:p>
    <w:p w:rsidR="00B34400" w:rsidRDefault="00B34400" w:rsidP="00B344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Учитель:   Иванова Е.Н</w:t>
      </w: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Default="00B34400" w:rsidP="00B34400">
      <w:pPr>
        <w:jc w:val="right"/>
        <w:rPr>
          <w:sz w:val="28"/>
          <w:szCs w:val="28"/>
        </w:rPr>
      </w:pPr>
    </w:p>
    <w:p w:rsidR="00B34400" w:rsidRPr="00E75C39" w:rsidRDefault="00B34400" w:rsidP="00B34400">
      <w:pPr>
        <w:jc w:val="center"/>
        <w:rPr>
          <w:sz w:val="28"/>
          <w:szCs w:val="28"/>
        </w:rPr>
      </w:pPr>
    </w:p>
    <w:p w:rsidR="00B34400" w:rsidRPr="00E130BF" w:rsidRDefault="00B34400" w:rsidP="00B34400">
      <w:pPr>
        <w:jc w:val="center"/>
        <w:rPr>
          <w:sz w:val="28"/>
          <w:szCs w:val="28"/>
        </w:rPr>
      </w:pPr>
      <w:r>
        <w:rPr>
          <w:sz w:val="28"/>
          <w:szCs w:val="28"/>
        </w:rPr>
        <w:t>2022-2023</w:t>
      </w:r>
    </w:p>
    <w:p w:rsidR="00B34400" w:rsidRDefault="00B34400" w:rsidP="00B34400">
      <w:pPr>
        <w:jc w:val="center"/>
        <w:rPr>
          <w:bCs/>
        </w:rPr>
      </w:pPr>
    </w:p>
    <w:p w:rsidR="00B34400" w:rsidRDefault="00B34400" w:rsidP="00B34400"/>
    <w:p w:rsidR="00B34400" w:rsidRPr="003456C8" w:rsidRDefault="00B34400" w:rsidP="00B34400">
      <w:pPr>
        <w:tabs>
          <w:tab w:val="left" w:pos="180"/>
        </w:tabs>
        <w:ind w:firstLine="851"/>
        <w:jc w:val="both"/>
        <w:rPr>
          <w:spacing w:val="20"/>
        </w:rPr>
      </w:pPr>
    </w:p>
    <w:p w:rsidR="00B34400" w:rsidRDefault="00B34400" w:rsidP="00B34400">
      <w:pPr>
        <w:pStyle w:val="a3"/>
        <w:rPr>
          <w:sz w:val="28"/>
          <w:szCs w:val="28"/>
        </w:rPr>
      </w:pPr>
    </w:p>
    <w:p w:rsidR="00B34400" w:rsidRDefault="00B34400" w:rsidP="00B3440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Аннотация.</w:t>
      </w:r>
    </w:p>
    <w:p w:rsidR="00B34400" w:rsidRDefault="00B34400" w:rsidP="00B34400">
      <w:pPr>
        <w:pStyle w:val="a3"/>
        <w:rPr>
          <w:sz w:val="28"/>
          <w:szCs w:val="28"/>
        </w:rPr>
      </w:pPr>
    </w:p>
    <w:p w:rsidR="00B34400" w:rsidRPr="00B34400" w:rsidRDefault="00B34400" w:rsidP="00B34400">
      <w:pPr>
        <w:pStyle w:val="a3"/>
        <w:rPr>
          <w:sz w:val="28"/>
          <w:szCs w:val="28"/>
        </w:rPr>
      </w:pPr>
      <w:r w:rsidRPr="00B34400">
        <w:rPr>
          <w:sz w:val="28"/>
          <w:szCs w:val="28"/>
        </w:rPr>
        <w:t xml:space="preserve">Программа составлена на основе программы для  школ (классов) с углубленным изучением предметов художественно-эстетического цикла "Живопись", автор программы д-р наук, член-корр. РАО </w:t>
      </w:r>
      <w:proofErr w:type="spellStart"/>
      <w:r w:rsidRPr="00B34400">
        <w:rPr>
          <w:sz w:val="28"/>
          <w:szCs w:val="28"/>
        </w:rPr>
        <w:t>В.С.Кузин</w:t>
      </w:r>
      <w:proofErr w:type="spellEnd"/>
      <w:r w:rsidRPr="00B34400">
        <w:rPr>
          <w:sz w:val="28"/>
          <w:szCs w:val="28"/>
        </w:rPr>
        <w:t>. Программа адаптированная, интегрированная.</w:t>
      </w:r>
    </w:p>
    <w:p w:rsidR="00B34400" w:rsidRPr="00B34400" w:rsidRDefault="00B34400" w:rsidP="00B34400">
      <w:pPr>
        <w:pStyle w:val="a3"/>
        <w:rPr>
          <w:sz w:val="28"/>
          <w:szCs w:val="28"/>
        </w:rPr>
      </w:pPr>
      <w:r w:rsidRPr="00B34400">
        <w:rPr>
          <w:b/>
          <w:bCs/>
          <w:sz w:val="28"/>
          <w:szCs w:val="28"/>
          <w:u w:val="single"/>
        </w:rPr>
        <w:t>Приоритетная цель программы</w:t>
      </w:r>
      <w:r w:rsidRPr="00B34400">
        <w:rPr>
          <w:sz w:val="28"/>
          <w:szCs w:val="28"/>
        </w:rPr>
        <w:t>: дать возможность детям проявить себя, творчески раскрыться в области изобразительного искусства</w:t>
      </w:r>
      <w:proofErr w:type="gramStart"/>
      <w:r w:rsidRPr="00B34400">
        <w:rPr>
          <w:sz w:val="28"/>
          <w:szCs w:val="28"/>
        </w:rPr>
        <w:t xml:space="preserve"> ,</w:t>
      </w:r>
      <w:proofErr w:type="gramEnd"/>
      <w:r w:rsidRPr="00B34400">
        <w:rPr>
          <w:sz w:val="28"/>
          <w:szCs w:val="28"/>
        </w:rPr>
        <w:t xml:space="preserve"> сформировать   художественную  культуру  у учащихся  как  неотъемлемую часть культуры духовной.</w:t>
      </w:r>
    </w:p>
    <w:p w:rsidR="00B34400" w:rsidRPr="00B34400" w:rsidRDefault="00B34400" w:rsidP="00B34400">
      <w:pPr>
        <w:pStyle w:val="a3"/>
        <w:rPr>
          <w:b/>
          <w:bCs/>
          <w:sz w:val="28"/>
          <w:szCs w:val="28"/>
          <w:u w:val="single"/>
        </w:rPr>
      </w:pPr>
      <w:r w:rsidRPr="00B34400">
        <w:rPr>
          <w:b/>
          <w:bCs/>
          <w:iCs/>
          <w:color w:val="000000"/>
          <w:sz w:val="28"/>
          <w:szCs w:val="28"/>
          <w:u w:val="single"/>
        </w:rPr>
        <w:t>Общие задачи программы.</w:t>
      </w:r>
    </w:p>
    <w:p w:rsidR="00B34400" w:rsidRPr="000E670D" w:rsidRDefault="00B34400" w:rsidP="00B34400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0E670D">
        <w:rPr>
          <w:sz w:val="28"/>
          <w:szCs w:val="28"/>
        </w:rPr>
        <w:t>Развивать природные задатки и способности, помогающие достижению успеха в таком виде  искусства как живопись;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Cs/>
          <w:iCs/>
          <w:spacing w:val="20"/>
          <w:sz w:val="28"/>
          <w:szCs w:val="28"/>
        </w:rPr>
      </w:pPr>
      <w:r w:rsidRPr="000E670D">
        <w:rPr>
          <w:sz w:val="28"/>
          <w:szCs w:val="28"/>
        </w:rPr>
        <w:t>Формировать устойчивый интерес к художественной деятель</w:t>
      </w:r>
      <w:r w:rsidRPr="000E670D">
        <w:rPr>
          <w:sz w:val="28"/>
          <w:szCs w:val="28"/>
        </w:rPr>
        <w:softHyphen/>
        <w:t>ности.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0E670D">
        <w:rPr>
          <w:sz w:val="28"/>
          <w:szCs w:val="28"/>
        </w:rPr>
        <w:t>Знакомить детей с многообразием художественных материалов и при</w:t>
      </w:r>
      <w:r w:rsidRPr="000E670D">
        <w:rPr>
          <w:sz w:val="28"/>
          <w:szCs w:val="28"/>
        </w:rPr>
        <w:softHyphen/>
        <w:t>емами работы с ними, закреплять приобретенные умения и навыки и показывать детям широту их возможного примене</w:t>
      </w:r>
      <w:r w:rsidRPr="000E670D">
        <w:rPr>
          <w:sz w:val="28"/>
          <w:szCs w:val="28"/>
        </w:rPr>
        <w:softHyphen/>
        <w:t>ния.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0E670D">
        <w:rPr>
          <w:sz w:val="28"/>
          <w:szCs w:val="28"/>
        </w:rPr>
        <w:t>Научить слушать, видеть, понимать и анализировать произведения искусства;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Cs/>
          <w:iCs/>
          <w:spacing w:val="20"/>
          <w:sz w:val="28"/>
          <w:szCs w:val="28"/>
        </w:rPr>
      </w:pPr>
      <w:r w:rsidRPr="000E670D">
        <w:rPr>
          <w:sz w:val="28"/>
          <w:szCs w:val="28"/>
        </w:rPr>
        <w:t>Воспитывать внимание, аккуратность, целеустремленность. Прививать навыки работы в группе. Поощрять доброжелатель</w:t>
      </w:r>
      <w:r w:rsidRPr="000E670D">
        <w:rPr>
          <w:sz w:val="28"/>
          <w:szCs w:val="28"/>
        </w:rPr>
        <w:softHyphen/>
        <w:t>ное отношение друг к другу.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Cs/>
          <w:iCs/>
          <w:spacing w:val="20"/>
          <w:sz w:val="28"/>
          <w:szCs w:val="28"/>
        </w:rPr>
      </w:pPr>
      <w:r w:rsidRPr="000E670D">
        <w:rPr>
          <w:sz w:val="28"/>
          <w:szCs w:val="28"/>
        </w:rPr>
        <w:t>Воспитывать стремление к разумной организации своего сво</w:t>
      </w:r>
      <w:r w:rsidRPr="000E670D">
        <w:rPr>
          <w:sz w:val="28"/>
          <w:szCs w:val="28"/>
        </w:rPr>
        <w:softHyphen/>
        <w:t>бодного времени. Помогать детям в их желании сделать свои работы общественно значимыми.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Cs/>
          <w:iCs/>
          <w:spacing w:val="20"/>
          <w:sz w:val="28"/>
          <w:szCs w:val="28"/>
        </w:rPr>
      </w:pPr>
      <w:r w:rsidRPr="000E670D">
        <w:rPr>
          <w:sz w:val="28"/>
          <w:szCs w:val="28"/>
        </w:rPr>
        <w:t>Развивать художественный вкус, фантазию, изобретательность, пространственное воображение.</w:t>
      </w:r>
    </w:p>
    <w:p w:rsidR="00B34400" w:rsidRPr="000E670D" w:rsidRDefault="00B34400" w:rsidP="00B34400">
      <w:pPr>
        <w:pStyle w:val="1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Cs/>
          <w:iCs/>
          <w:spacing w:val="20"/>
          <w:sz w:val="28"/>
          <w:szCs w:val="28"/>
        </w:rPr>
      </w:pPr>
      <w:r w:rsidRPr="000E670D">
        <w:rPr>
          <w:sz w:val="28"/>
          <w:szCs w:val="28"/>
        </w:rPr>
        <w:t>Обогащать визуальный опыт детей через посещение выставок, выходов на натурные зарисовки к памятникам архитектуры, на природу.</w:t>
      </w:r>
    </w:p>
    <w:p w:rsidR="00B34400" w:rsidRDefault="00B34400" w:rsidP="00B34400">
      <w:pPr>
        <w:pStyle w:val="1"/>
        <w:shd w:val="clear" w:color="auto" w:fill="FFFFFF"/>
        <w:jc w:val="both"/>
        <w:rPr>
          <w:b/>
          <w:spacing w:val="-8"/>
          <w:sz w:val="28"/>
          <w:szCs w:val="28"/>
        </w:rPr>
      </w:pPr>
    </w:p>
    <w:p w:rsidR="00B34400" w:rsidRPr="000E670D" w:rsidRDefault="00B34400" w:rsidP="00B34400">
      <w:pPr>
        <w:pStyle w:val="1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E670D">
        <w:rPr>
          <w:sz w:val="28"/>
          <w:szCs w:val="28"/>
        </w:rPr>
        <w:t xml:space="preserve">Преподавание курса </w:t>
      </w:r>
      <w:r w:rsidRPr="000E670D">
        <w:rPr>
          <w:b/>
          <w:sz w:val="28"/>
          <w:szCs w:val="28"/>
        </w:rPr>
        <w:t>«Живопись»</w:t>
      </w:r>
      <w:r w:rsidRPr="000E670D">
        <w:rPr>
          <w:sz w:val="28"/>
          <w:szCs w:val="28"/>
        </w:rPr>
        <w:t xml:space="preserve"> рассчитано на учащихся  средней школы 5-8 класс, увлекающихся изобразительным искусством и художественно-творческой деятельностью. </w:t>
      </w:r>
      <w:r w:rsidRPr="000E670D">
        <w:rPr>
          <w:color w:val="000000"/>
          <w:sz w:val="28"/>
          <w:szCs w:val="28"/>
        </w:rPr>
        <w:t>Важность   этого курса  для  школьников подчеркивается тем, он осуществляется в рамках программы формирования художественно-творческой деятельности,   рекомендованной для внеурочной деятельности новым стандартом.</w:t>
      </w:r>
    </w:p>
    <w:p w:rsidR="00197537" w:rsidRDefault="00B34400" w:rsidP="00B34400">
      <w:r w:rsidRPr="000E670D">
        <w:rPr>
          <w:sz w:val="28"/>
          <w:szCs w:val="28"/>
        </w:rPr>
        <w:t xml:space="preserve">         Продолжительность занятий строится  из расчёта – 5-8 класс по 34 часа в год </w:t>
      </w:r>
      <w:proofErr w:type="gramStart"/>
      <w:r w:rsidRPr="000E670D">
        <w:rPr>
          <w:sz w:val="28"/>
          <w:szCs w:val="28"/>
        </w:rPr>
        <w:t xml:space="preserve">( </w:t>
      </w:r>
      <w:proofErr w:type="gramEnd"/>
      <w:r w:rsidRPr="000E670D">
        <w:rPr>
          <w:sz w:val="28"/>
          <w:szCs w:val="28"/>
        </w:rPr>
        <w:t>1 час в неделю по 35 мин.).</w:t>
      </w:r>
      <w:r w:rsidRPr="000E670D">
        <w:rPr>
          <w:sz w:val="28"/>
          <w:szCs w:val="28"/>
        </w:rPr>
        <w:br/>
      </w: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713A3"/>
    <w:multiLevelType w:val="hybridMultilevel"/>
    <w:tmpl w:val="30F4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00"/>
    <w:rsid w:val="00197537"/>
    <w:rsid w:val="00462CD8"/>
    <w:rsid w:val="00500F5E"/>
    <w:rsid w:val="008C3385"/>
    <w:rsid w:val="00B34400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B34400"/>
    <w:pPr>
      <w:ind w:left="720"/>
      <w:contextualSpacing/>
    </w:pPr>
  </w:style>
  <w:style w:type="paragraph" w:styleId="a3">
    <w:name w:val="No Spacing"/>
    <w:uiPriority w:val="1"/>
    <w:qFormat/>
    <w:rsid w:val="00B3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B34400"/>
    <w:pPr>
      <w:ind w:left="720"/>
      <w:contextualSpacing/>
    </w:pPr>
  </w:style>
  <w:style w:type="paragraph" w:styleId="a3">
    <w:name w:val="No Spacing"/>
    <w:uiPriority w:val="1"/>
    <w:qFormat/>
    <w:rsid w:val="00B3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2022-10-15T19:18:00Z</dcterms:created>
  <dcterms:modified xsi:type="dcterms:W3CDTF">2022-10-16T19:51:00Z</dcterms:modified>
</cp:coreProperties>
</file>