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4C" w:rsidRPr="0029264C" w:rsidRDefault="0029264C" w:rsidP="0029264C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9264C" w:rsidRPr="0029264C" w:rsidRDefault="0029264C" w:rsidP="0029264C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FA92FAA" wp14:editId="18968060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9264C" w:rsidRPr="0029264C" w:rsidTr="0029264C">
        <w:tc>
          <w:tcPr>
            <w:tcW w:w="4658" w:type="dxa"/>
            <w:vAlign w:val="center"/>
          </w:tcPr>
          <w:p w:rsidR="0029264C" w:rsidRPr="0029264C" w:rsidRDefault="0029264C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9264C" w:rsidRPr="0029264C" w:rsidRDefault="0029264C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29264C" w:rsidRPr="0029264C" w:rsidTr="0029264C">
        <w:tc>
          <w:tcPr>
            <w:tcW w:w="4658" w:type="dxa"/>
            <w:vAlign w:val="center"/>
          </w:tcPr>
          <w:p w:rsidR="0029264C" w:rsidRPr="0029264C" w:rsidRDefault="0029264C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9264C" w:rsidRPr="0029264C" w:rsidRDefault="0029264C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29264C" w:rsidRPr="0029264C" w:rsidRDefault="0029264C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  <w:bookmarkEnd w:id="0"/>
    </w:tbl>
    <w:p w:rsidR="0029264C" w:rsidRDefault="0029264C" w:rsidP="0029264C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264C" w:rsidRDefault="0029264C" w:rsidP="0029264C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264C" w:rsidRDefault="0029264C" w:rsidP="0029264C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264C" w:rsidRPr="0029264C" w:rsidRDefault="0029264C" w:rsidP="0029264C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29264C" w:rsidRPr="00732E3B" w:rsidRDefault="0029264C" w:rsidP="0029264C">
      <w:pPr>
        <w:spacing w:after="0" w:line="240" w:lineRule="auto"/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7249E3" w:rsidRPr="007376F3" w:rsidRDefault="007249E3" w:rsidP="007249E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«Проектная деятельность»</w:t>
      </w:r>
    </w:p>
    <w:p w:rsidR="007249E3" w:rsidRPr="007376F3" w:rsidRDefault="007249E3" w:rsidP="007249E3">
      <w:pPr>
        <w:jc w:val="center"/>
        <w:rPr>
          <w:rFonts w:ascii="Times New Roman" w:hAnsi="Times New Roman"/>
          <w:sz w:val="28"/>
          <w:szCs w:val="28"/>
        </w:rPr>
      </w:pPr>
      <w:r w:rsidRPr="007376F3">
        <w:rPr>
          <w:rFonts w:ascii="Times New Roman" w:hAnsi="Times New Roman"/>
          <w:b/>
          <w:bCs/>
          <w:sz w:val="28"/>
          <w:szCs w:val="28"/>
        </w:rPr>
        <w:t>для 3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7376F3">
        <w:rPr>
          <w:rFonts w:ascii="Times New Roman" w:hAnsi="Times New Roman"/>
          <w:b/>
          <w:bCs/>
          <w:sz w:val="28"/>
          <w:szCs w:val="28"/>
        </w:rPr>
        <w:t xml:space="preserve"> класса</w:t>
      </w:r>
      <w:r w:rsidRPr="007376F3">
        <w:rPr>
          <w:rFonts w:ascii="Times New Roman" w:hAnsi="Times New Roman"/>
          <w:sz w:val="28"/>
          <w:szCs w:val="28"/>
        </w:rPr>
        <w:t xml:space="preserve"> </w:t>
      </w:r>
    </w:p>
    <w:p w:rsidR="007249E3" w:rsidRPr="007376F3" w:rsidRDefault="007249E3" w:rsidP="007249E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Pr="007376F3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7376F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Учитель: Аникина С.А</w:t>
      </w: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</w:t>
      </w:r>
      <w:r w:rsidRPr="00CF305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7376F3">
        <w:rPr>
          <w:rFonts w:ascii="Times New Roman" w:hAnsi="Times New Roman"/>
          <w:sz w:val="28"/>
          <w:szCs w:val="28"/>
        </w:rPr>
        <w:t xml:space="preserve"> г.</w:t>
      </w: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Д.Ботово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249E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Аннотация.</w:t>
      </w:r>
    </w:p>
    <w:p w:rsidR="007249E3" w:rsidRPr="007249E3" w:rsidRDefault="007249E3" w:rsidP="007249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4F2E">
        <w:rPr>
          <w:rFonts w:ascii="Times New Roman" w:hAnsi="Times New Roman" w:cs="Times New Roman"/>
          <w:sz w:val="24"/>
          <w:szCs w:val="24"/>
        </w:rPr>
        <w:t>В основе проектной деятельности положена идея о направленности учебно-</w:t>
      </w:r>
      <w:r w:rsidRPr="007249E3">
        <w:rPr>
          <w:rFonts w:ascii="Times New Roman" w:hAnsi="Times New Roman" w:cs="Times New Roman"/>
          <w:sz w:val="24"/>
          <w:szCs w:val="24"/>
        </w:rPr>
        <w:t>познавательной деятельности школьников на результат, который получается при решении той или иной практически или теоретически значимой задачи.</w:t>
      </w:r>
    </w:p>
    <w:p w:rsidR="007249E3" w:rsidRPr="007249E3" w:rsidRDefault="007249E3" w:rsidP="007249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49E3">
        <w:rPr>
          <w:rFonts w:ascii="Times New Roman" w:hAnsi="Times New Roman" w:cs="Times New Roman"/>
          <w:sz w:val="24"/>
          <w:szCs w:val="24"/>
        </w:rPr>
        <w:t xml:space="preserve">Проект как метод обучения представляет собой реально существующую проблемную ситуацию, выбранную самими обучающимися потому, что им интересно найти пути ее решения (полного или частичного). Тематика проектов определяется практической значимостью, а также доступностью выполнения. Используя в обучении метод проектов, обучающиеся постигают всю технологию решения задач – от постановки проблемы до представления результата. </w:t>
      </w:r>
    </w:p>
    <w:p w:rsidR="007249E3" w:rsidRPr="007249E3" w:rsidRDefault="007249E3" w:rsidP="007249E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249E3">
        <w:rPr>
          <w:rFonts w:ascii="Times New Roman" w:hAnsi="Times New Roman" w:cs="Times New Roman"/>
          <w:sz w:val="24"/>
          <w:szCs w:val="24"/>
        </w:rPr>
        <w:t>Проектный метод помогает реализовать проблемное обучение как активизирующее и углубляющее познание, позволяет обучать самостоятельному мышлению и деятельности, системному подходу в самоорганизации, дает возможность обучать групповому взаимодействию.</w:t>
      </w:r>
    </w:p>
    <w:p w:rsidR="007249E3" w:rsidRPr="007249E3" w:rsidRDefault="007249E3" w:rsidP="007249E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49E3">
        <w:rPr>
          <w:rStyle w:val="a4"/>
          <w:rFonts w:ascii="Times New Roman" w:hAnsi="Times New Roman" w:cs="Times New Roman"/>
          <w:i w:val="0"/>
          <w:sz w:val="24"/>
          <w:szCs w:val="24"/>
        </w:rPr>
        <w:t>Проектная деятельность с элементами коллективной практической и исследовательской работы интересна школьникам 7—10 лет, а, следовательно, способствует их общему психологическому развитию. Навыки проектного мышления востребуются в средней школе, поэтому целесообразно подготавливать детей к подобной деятельности уже в начальном звене школы.</w:t>
      </w:r>
    </w:p>
    <w:p w:rsidR="007249E3" w:rsidRPr="007249E3" w:rsidRDefault="007249E3" w:rsidP="007249E3">
      <w:pPr>
        <w:spacing w:after="0" w:line="240" w:lineRule="auto"/>
        <w:rPr>
          <w:rFonts w:ascii="Times New Roman" w:eastAsia="MS Mincho" w:hAnsi="Times New Roman"/>
          <w:color w:val="0D0D0D"/>
          <w:sz w:val="24"/>
          <w:szCs w:val="24"/>
          <w:lang w:eastAsia="ja-JP"/>
        </w:rPr>
      </w:pPr>
      <w:r w:rsidRPr="007249E3"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 xml:space="preserve">Формы итогового и промежуточного </w:t>
      </w:r>
      <w:proofErr w:type="spellStart"/>
      <w:r w:rsidRPr="007249E3"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>контроля</w:t>
      </w:r>
      <w:proofErr w:type="gramStart"/>
      <w:r w:rsidRPr="007249E3"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>:</w:t>
      </w:r>
      <w:r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>з</w:t>
      </w:r>
      <w:proofErr w:type="gramEnd"/>
      <w:r w:rsidRPr="007249E3"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>ащита</w:t>
      </w:r>
      <w:proofErr w:type="spellEnd"/>
      <w:r w:rsidRPr="007249E3">
        <w:rPr>
          <w:rFonts w:ascii="Times New Roman" w:eastAsia="MS Mincho" w:hAnsi="Times New Roman"/>
          <w:bCs/>
          <w:color w:val="0D0D0D"/>
          <w:sz w:val="24"/>
          <w:szCs w:val="24"/>
          <w:lang w:eastAsia="ja-JP"/>
        </w:rPr>
        <w:t xml:space="preserve"> проекта </w:t>
      </w:r>
      <w:r w:rsidRPr="007249E3">
        <w:rPr>
          <w:rFonts w:ascii="Times New Roman" w:eastAsia="MS Mincho" w:hAnsi="Times New Roman"/>
          <w:color w:val="0D0D0D"/>
          <w:sz w:val="24"/>
          <w:szCs w:val="24"/>
          <w:lang w:eastAsia="ja-JP"/>
        </w:rPr>
        <w:t xml:space="preserve"> «Освоение воздушного пространства человеком»</w:t>
      </w:r>
    </w:p>
    <w:p w:rsidR="007249E3" w:rsidRPr="007249E3" w:rsidRDefault="007249E3" w:rsidP="007249E3">
      <w:pPr>
        <w:shd w:val="clear" w:color="auto" w:fill="FFFFFF"/>
        <w:spacing w:after="0" w:line="331" w:lineRule="atLeast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7249E3" w:rsidRPr="007376F3" w:rsidRDefault="007249E3" w:rsidP="007249E3">
      <w:pPr>
        <w:tabs>
          <w:tab w:val="left" w:pos="9885"/>
        </w:tabs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249E3" w:rsidRDefault="007249E3" w:rsidP="007249E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7376F3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:rsidR="00197537" w:rsidRPr="0029264C" w:rsidRDefault="00197537">
      <w:pPr>
        <w:rPr>
          <w:rFonts w:ascii="Times New Roman" w:hAnsi="Times New Roman"/>
          <w:sz w:val="24"/>
          <w:szCs w:val="24"/>
        </w:rPr>
      </w:pPr>
    </w:p>
    <w:sectPr w:rsidR="00197537" w:rsidRPr="00292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4C"/>
    <w:rsid w:val="00197537"/>
    <w:rsid w:val="0029264C"/>
    <w:rsid w:val="00462CD8"/>
    <w:rsid w:val="007249E3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49E3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Emphasis"/>
    <w:uiPriority w:val="99"/>
    <w:qFormat/>
    <w:rsid w:val="007249E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49E3"/>
    <w:pPr>
      <w:spacing w:after="0" w:line="240" w:lineRule="auto"/>
    </w:pPr>
    <w:rPr>
      <w:rFonts w:ascii="Calibri" w:eastAsia="Calibri" w:hAnsi="Calibri" w:cs="Calibri"/>
    </w:rPr>
  </w:style>
  <w:style w:type="character" w:styleId="a4">
    <w:name w:val="Emphasis"/>
    <w:uiPriority w:val="99"/>
    <w:qFormat/>
    <w:rsid w:val="007249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2022-10-15T21:21:00Z</dcterms:created>
  <dcterms:modified xsi:type="dcterms:W3CDTF">2022-10-15T21:38:00Z</dcterms:modified>
</cp:coreProperties>
</file>