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28" w:rsidRDefault="00051928" w:rsidP="00051928">
      <w:pPr>
        <w:jc w:val="center"/>
      </w:pPr>
      <w:r>
        <w:t>Муниципальное общеобразовательное учреждение</w:t>
      </w:r>
    </w:p>
    <w:p w:rsidR="00051928" w:rsidRDefault="00051928" w:rsidP="0005192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B6DF27" wp14:editId="3A9BA366">
            <wp:simplePos x="0" y="0"/>
            <wp:positionH relativeFrom="column">
              <wp:posOffset>3200400</wp:posOffset>
            </wp:positionH>
            <wp:positionV relativeFrom="paragraph">
              <wp:posOffset>110490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051928" w:rsidRDefault="00051928" w:rsidP="00051928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051928" w:rsidTr="00BD2AD6">
        <w:tc>
          <w:tcPr>
            <w:tcW w:w="4785" w:type="dxa"/>
            <w:vAlign w:val="center"/>
          </w:tcPr>
          <w:p w:rsidR="00051928" w:rsidRDefault="00051928" w:rsidP="00BD2AD6">
            <w:r>
              <w:t>Рассмотрено:</w:t>
            </w:r>
          </w:p>
        </w:tc>
        <w:tc>
          <w:tcPr>
            <w:tcW w:w="5163" w:type="dxa"/>
            <w:vAlign w:val="center"/>
          </w:tcPr>
          <w:p w:rsidR="00051928" w:rsidRDefault="00051928" w:rsidP="00BD2AD6">
            <w:r>
              <w:t>Утверждено:</w:t>
            </w:r>
          </w:p>
        </w:tc>
      </w:tr>
      <w:tr w:rsidR="00051928" w:rsidTr="00BD2AD6">
        <w:tc>
          <w:tcPr>
            <w:tcW w:w="4785" w:type="dxa"/>
            <w:vAlign w:val="center"/>
          </w:tcPr>
          <w:p w:rsidR="00051928" w:rsidRDefault="00051928" w:rsidP="00BD2AD6">
            <w:r>
              <w:t>Педсовет  от 31.08.2022 №  1</w:t>
            </w:r>
          </w:p>
        </w:tc>
        <w:tc>
          <w:tcPr>
            <w:tcW w:w="5163" w:type="dxa"/>
            <w:vAlign w:val="center"/>
          </w:tcPr>
          <w:p w:rsidR="00051928" w:rsidRDefault="00051928" w:rsidP="00BD2AD6">
            <w:r>
              <w:t xml:space="preserve">Приказ  от 31.08.2022  № 391   </w:t>
            </w:r>
          </w:p>
          <w:p w:rsidR="00051928" w:rsidRDefault="00051928" w:rsidP="00BD2AD6">
            <w:r>
              <w:t>Директор школы:               Т.А. Крупнова</w:t>
            </w:r>
          </w:p>
        </w:tc>
      </w:tr>
    </w:tbl>
    <w:p w:rsidR="00051928" w:rsidRDefault="00051928" w:rsidP="00051928"/>
    <w:p w:rsidR="00051928" w:rsidRPr="002141D2" w:rsidRDefault="00051928" w:rsidP="00051928"/>
    <w:p w:rsidR="00051928" w:rsidRPr="002141D2" w:rsidRDefault="00051928" w:rsidP="00051928"/>
    <w:p w:rsidR="00051928" w:rsidRPr="002141D2" w:rsidRDefault="00051928" w:rsidP="00051928"/>
    <w:p w:rsidR="00051928" w:rsidRPr="002141D2" w:rsidRDefault="00051928" w:rsidP="00051928"/>
    <w:p w:rsidR="00051928" w:rsidRPr="002141D2" w:rsidRDefault="00051928" w:rsidP="00051928"/>
    <w:p w:rsidR="00051928" w:rsidRPr="002141D2" w:rsidRDefault="00051928" w:rsidP="00051928"/>
    <w:p w:rsidR="00051928" w:rsidRDefault="00051928" w:rsidP="00051928"/>
    <w:p w:rsidR="00F3706E" w:rsidRPr="00732E3B" w:rsidRDefault="00051928" w:rsidP="00F3706E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ab/>
      </w:r>
      <w:r w:rsidR="00F3706E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F3706E" w:rsidRPr="00732E3B" w:rsidRDefault="00F3706E" w:rsidP="00F3706E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051928" w:rsidRDefault="00F3706E" w:rsidP="00F3706E">
      <w:pPr>
        <w:ind w:left="1" w:hanging="3"/>
        <w:jc w:val="center"/>
        <w:rPr>
          <w:sz w:val="36"/>
          <w:szCs w:val="36"/>
        </w:rPr>
      </w:pPr>
      <w:r>
        <w:rPr>
          <w:b/>
          <w:bCs/>
          <w:sz w:val="28"/>
          <w:szCs w:val="28"/>
        </w:rPr>
        <w:t xml:space="preserve"> </w:t>
      </w:r>
      <w:r w:rsidR="00051928">
        <w:rPr>
          <w:b/>
          <w:bCs/>
          <w:sz w:val="28"/>
          <w:szCs w:val="28"/>
        </w:rPr>
        <w:t>«Информатика»</w:t>
      </w:r>
    </w:p>
    <w:p w:rsidR="00051928" w:rsidRPr="00594DD2" w:rsidRDefault="00051928" w:rsidP="00051928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1б класс </w:t>
      </w:r>
      <w:r w:rsidRPr="00594DD2">
        <w:rPr>
          <w:sz w:val="28"/>
          <w:szCs w:val="28"/>
        </w:rPr>
        <w:t>(0,</w:t>
      </w:r>
      <w:r>
        <w:rPr>
          <w:sz w:val="28"/>
          <w:szCs w:val="28"/>
        </w:rPr>
        <w:t>2</w:t>
      </w:r>
      <w:r w:rsidRPr="00594DD2">
        <w:rPr>
          <w:sz w:val="28"/>
          <w:szCs w:val="28"/>
        </w:rPr>
        <w:t>5 в неделю –</w:t>
      </w:r>
      <w:r>
        <w:rPr>
          <w:sz w:val="28"/>
          <w:szCs w:val="28"/>
        </w:rPr>
        <w:t xml:space="preserve">8 </w:t>
      </w:r>
      <w:r w:rsidRPr="00594DD2">
        <w:rPr>
          <w:sz w:val="28"/>
          <w:szCs w:val="28"/>
        </w:rPr>
        <w:t>часов)</w:t>
      </w: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2" w:hanging="4"/>
        <w:rPr>
          <w:sz w:val="36"/>
          <w:szCs w:val="36"/>
        </w:rPr>
      </w:pPr>
    </w:p>
    <w:p w:rsidR="00051928" w:rsidRDefault="00051928" w:rsidP="00051928">
      <w:pPr>
        <w:ind w:left="1" w:hanging="3"/>
        <w:rPr>
          <w:sz w:val="32"/>
          <w:szCs w:val="32"/>
        </w:rPr>
      </w:pPr>
    </w:p>
    <w:p w:rsidR="00051928" w:rsidRDefault="00051928" w:rsidP="00051928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Учитель начальных классов: </w:t>
      </w:r>
      <w:proofErr w:type="spellStart"/>
      <w:r>
        <w:rPr>
          <w:sz w:val="28"/>
          <w:szCs w:val="28"/>
        </w:rPr>
        <w:t>Алябьева</w:t>
      </w:r>
      <w:proofErr w:type="spellEnd"/>
      <w:r>
        <w:rPr>
          <w:sz w:val="28"/>
          <w:szCs w:val="28"/>
        </w:rPr>
        <w:t xml:space="preserve"> А.С.</w:t>
      </w: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hanging="2"/>
        <w:rPr>
          <w:sz w:val="20"/>
          <w:szCs w:val="20"/>
        </w:rPr>
      </w:pPr>
    </w:p>
    <w:p w:rsidR="00051928" w:rsidRDefault="00051928" w:rsidP="00051928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Ботово</w:t>
      </w:r>
      <w:proofErr w:type="spellEnd"/>
    </w:p>
    <w:p w:rsidR="00051928" w:rsidRDefault="00051928" w:rsidP="00051928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2022-2023 учебный год</w:t>
      </w:r>
    </w:p>
    <w:p w:rsidR="00051928" w:rsidRDefault="00051928" w:rsidP="00051928">
      <w:pPr>
        <w:tabs>
          <w:tab w:val="left" w:pos="3180"/>
        </w:tabs>
      </w:pPr>
    </w:p>
    <w:p w:rsidR="00051928" w:rsidRDefault="00051928" w:rsidP="00051928">
      <w:pPr>
        <w:tabs>
          <w:tab w:val="left" w:pos="3180"/>
        </w:tabs>
      </w:pPr>
    </w:p>
    <w:p w:rsidR="00051928" w:rsidRDefault="00051928" w:rsidP="00051928">
      <w:pPr>
        <w:tabs>
          <w:tab w:val="left" w:pos="3180"/>
        </w:tabs>
        <w:jc w:val="center"/>
        <w:rPr>
          <w:sz w:val="28"/>
          <w:szCs w:val="28"/>
        </w:rPr>
      </w:pPr>
      <w:r w:rsidRPr="002141D2">
        <w:rPr>
          <w:sz w:val="28"/>
          <w:szCs w:val="28"/>
        </w:rPr>
        <w:lastRenderedPageBreak/>
        <w:t>Аннотация.</w:t>
      </w:r>
    </w:p>
    <w:p w:rsidR="00051928" w:rsidRDefault="00051928" w:rsidP="00051928">
      <w:pPr>
        <w:tabs>
          <w:tab w:val="left" w:pos="3180"/>
        </w:tabs>
        <w:jc w:val="center"/>
        <w:rPr>
          <w:sz w:val="28"/>
          <w:szCs w:val="28"/>
        </w:rPr>
      </w:pPr>
    </w:p>
    <w:p w:rsidR="00051928" w:rsidRPr="00E54551" w:rsidRDefault="00051928" w:rsidP="00051928">
      <w:pPr>
        <w:shd w:val="clear" w:color="auto" w:fill="FFFFFF"/>
        <w:rPr>
          <w:color w:val="000000"/>
          <w:sz w:val="28"/>
          <w:szCs w:val="28"/>
        </w:rPr>
      </w:pPr>
      <w:r>
        <w:t>Настоящая образовательная программа составлена на основе авторской программы Горячева А. В., допущенной Министерством образования и науки к изучению в общеобразовательных школах, является частью целевого проекта «Изучение информатики в начальной школе».</w:t>
      </w:r>
      <w:r>
        <w:tab/>
      </w:r>
    </w:p>
    <w:p w:rsidR="00051928" w:rsidRPr="002141D2" w:rsidRDefault="00051928" w:rsidP="00051928">
      <w:pPr>
        <w:ind w:hanging="2"/>
      </w:pPr>
      <w:r w:rsidRPr="002141D2">
        <w:rPr>
          <w:bCs/>
        </w:rPr>
        <w:t xml:space="preserve">Программа </w:t>
      </w:r>
      <w:r>
        <w:rPr>
          <w:bCs/>
        </w:rPr>
        <w:t xml:space="preserve">предназначена  </w:t>
      </w:r>
      <w:proofErr w:type="gramStart"/>
      <w:r>
        <w:rPr>
          <w:bCs/>
        </w:rPr>
        <w:t>обучающимся</w:t>
      </w:r>
      <w:proofErr w:type="gramEnd"/>
      <w:r w:rsidRPr="002141D2">
        <w:rPr>
          <w:bCs/>
        </w:rPr>
        <w:t xml:space="preserve"> 1 класса</w:t>
      </w:r>
      <w:r>
        <w:rPr>
          <w:bCs/>
        </w:rPr>
        <w:t>, 0,5 часа, всего 8 часов.</w:t>
      </w:r>
    </w:p>
    <w:p w:rsidR="00051928" w:rsidRDefault="00051928" w:rsidP="00051928">
      <w:pPr>
        <w:ind w:hanging="2"/>
      </w:pPr>
      <w:r>
        <w:rPr>
          <w:b/>
          <w:bCs/>
        </w:rPr>
        <w:t>Предметные результаты</w:t>
      </w:r>
    </w:p>
    <w:p w:rsidR="00051928" w:rsidRDefault="00051928" w:rsidP="00051928">
      <w:pPr>
        <w:ind w:hanging="2"/>
      </w:pPr>
      <w:r>
        <w:rPr>
          <w:b/>
          <w:bCs/>
        </w:rPr>
        <w:t>1-й класс</w:t>
      </w:r>
    </w:p>
    <w:p w:rsidR="00051928" w:rsidRDefault="00051928" w:rsidP="00051928">
      <w:pPr>
        <w:ind w:hanging="2"/>
      </w:pPr>
      <w:r>
        <w:t xml:space="preserve">В результате изучения материала учащиеся </w:t>
      </w:r>
      <w:r>
        <w:rPr>
          <w:i/>
          <w:iCs/>
        </w:rPr>
        <w:t>должны уметь</w:t>
      </w:r>
      <w:r>
        <w:t>: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 xml:space="preserve">находить лишний предмет в группе </w:t>
      </w:r>
      <w:proofErr w:type="gramStart"/>
      <w:r>
        <w:t>однородных</w:t>
      </w:r>
      <w:proofErr w:type="gramEnd"/>
      <w:r>
        <w:t>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давать название группе однородных предметов;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находить предметы с одинаковым значением признака (цвет, форма, размер, количество элементов и т. д.);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находить закономерности в расположении фигур по значению одного признака;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называть последовательность простых знакомых действий;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находить пропущенное действие в знакомой последовательности;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отличать заведомо ложные фразы;</w:t>
      </w:r>
    </w:p>
    <w:p w:rsidR="00051928" w:rsidRDefault="00051928" w:rsidP="00051928">
      <w:pPr>
        <w:widowControl w:val="0"/>
        <w:numPr>
          <w:ilvl w:val="0"/>
          <w:numId w:val="1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называть противоположные по смыслу слова.</w:t>
      </w:r>
    </w:p>
    <w:p w:rsidR="00051928" w:rsidRDefault="00051928" w:rsidP="00051928">
      <w:pPr>
        <w:ind w:hanging="2"/>
      </w:pPr>
      <w:r>
        <w:rPr>
          <w:b/>
          <w:bCs/>
        </w:rPr>
        <w:t>Способами проверки</w:t>
      </w:r>
      <w:r>
        <w:t xml:space="preserve"> ожидаемых результатов служат: текущий контроль (опрос, проверка заданий на ПК), игры. Система оценивания – </w:t>
      </w:r>
      <w:proofErr w:type="spellStart"/>
      <w:r>
        <w:t>безотметочная</w:t>
      </w:r>
      <w:proofErr w:type="spellEnd"/>
      <w:r>
        <w:t>. Используется только словесная оценка достижений учащихся.</w:t>
      </w:r>
    </w:p>
    <w:p w:rsidR="00051928" w:rsidRDefault="00051928" w:rsidP="00051928">
      <w:pPr>
        <w:ind w:hanging="2"/>
      </w:pPr>
      <w:r>
        <w:rPr>
          <w:b/>
          <w:bCs/>
        </w:rPr>
        <w:t>Форма подведения итогов</w:t>
      </w:r>
      <w:r>
        <w:t> реализации дополнительной образовательной программы «Мой друг – компьютер» – игры, соревнования, конкурсы, марафон.</w:t>
      </w:r>
    </w:p>
    <w:p w:rsidR="00051928" w:rsidRPr="002141D2" w:rsidRDefault="00051928" w:rsidP="00051928">
      <w:pPr>
        <w:tabs>
          <w:tab w:val="left" w:pos="3180"/>
        </w:tabs>
        <w:rPr>
          <w:sz w:val="28"/>
          <w:szCs w:val="28"/>
        </w:rPr>
      </w:pPr>
    </w:p>
    <w:p w:rsidR="00051928" w:rsidRPr="002141D2" w:rsidRDefault="00051928" w:rsidP="00051928">
      <w:pPr>
        <w:tabs>
          <w:tab w:val="left" w:pos="3180"/>
        </w:tabs>
        <w:rPr>
          <w:sz w:val="28"/>
          <w:szCs w:val="28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43842"/>
    <w:multiLevelType w:val="multilevel"/>
    <w:tmpl w:val="E536E3A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28"/>
    <w:rsid w:val="00051928"/>
    <w:rsid w:val="00197537"/>
    <w:rsid w:val="00462CD8"/>
    <w:rsid w:val="00B927A1"/>
    <w:rsid w:val="00F3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2022-10-15T21:07:00Z</dcterms:created>
  <dcterms:modified xsi:type="dcterms:W3CDTF">2022-10-16T19:51:00Z</dcterms:modified>
</cp:coreProperties>
</file>