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7D8" w:rsidRPr="00B844D5" w:rsidRDefault="00CA37D8" w:rsidP="00CA37D8">
      <w:pPr>
        <w:spacing w:after="0" w:line="360" w:lineRule="auto"/>
        <w:jc w:val="center"/>
        <w:rPr>
          <w:rFonts w:ascii="Times New Roman" w:hAnsi="Times New Roman" w:cs="Times New Roman"/>
          <w:sz w:val="28"/>
          <w:szCs w:val="28"/>
        </w:rPr>
      </w:pPr>
      <w:r w:rsidRPr="00B844D5">
        <w:rPr>
          <w:rFonts w:ascii="Times New Roman" w:hAnsi="Times New Roman" w:cs="Times New Roman"/>
          <w:sz w:val="28"/>
          <w:szCs w:val="28"/>
        </w:rPr>
        <w:t xml:space="preserve">Муниципальное образовательное учреждение </w:t>
      </w:r>
    </w:p>
    <w:p w:rsidR="00CA37D8" w:rsidRPr="008D30CF" w:rsidRDefault="00CA37D8" w:rsidP="00CA37D8">
      <w:pPr>
        <w:spacing w:after="0" w:line="360" w:lineRule="auto"/>
        <w:jc w:val="center"/>
        <w:rPr>
          <w:rFonts w:ascii="Times New Roman" w:hAnsi="Times New Roman" w:cs="Times New Roman"/>
          <w:sz w:val="28"/>
          <w:szCs w:val="28"/>
        </w:rPr>
      </w:pPr>
      <w:r w:rsidRPr="008D30CF">
        <w:rPr>
          <w:rFonts w:ascii="Times New Roman" w:hAnsi="Times New Roman" w:cs="Times New Roman"/>
          <w:sz w:val="28"/>
          <w:szCs w:val="28"/>
        </w:rPr>
        <w:t>«Ботовская школа»</w:t>
      </w:r>
    </w:p>
    <w:p w:rsidR="00CA37D8" w:rsidRPr="008F1496" w:rsidRDefault="00CA37D8" w:rsidP="00CA37D8">
      <w:pPr>
        <w:spacing w:after="0" w:line="360" w:lineRule="auto"/>
        <w:jc w:val="center"/>
        <w:rPr>
          <w:rFonts w:ascii="Times New Roman" w:hAnsi="Times New Roman" w:cs="Times New Roman"/>
          <w:color w:val="FF0000"/>
          <w:sz w:val="28"/>
          <w:szCs w:val="28"/>
        </w:rPr>
      </w:pPr>
    </w:p>
    <w:p w:rsidR="00CA37D8" w:rsidRPr="00926EB6" w:rsidRDefault="00CA37D8" w:rsidP="00CA37D8">
      <w:pPr>
        <w:widowControl w:val="0"/>
        <w:autoSpaceDE w:val="0"/>
        <w:autoSpaceDN w:val="0"/>
        <w:adjustRightInd w:val="0"/>
        <w:spacing w:after="0" w:line="240" w:lineRule="auto"/>
        <w:outlineLvl w:val="0"/>
        <w:rPr>
          <w:rFonts w:ascii="Times New Roman" w:hAnsi="Times New Roman"/>
          <w:color w:val="000000"/>
          <w:spacing w:val="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37"/>
        <w:gridCol w:w="5523"/>
      </w:tblGrid>
      <w:tr w:rsidR="00463620" w:rsidRPr="00926EB6" w:rsidTr="00463620">
        <w:trPr>
          <w:jc w:val="center"/>
        </w:trPr>
        <w:tc>
          <w:tcPr>
            <w:tcW w:w="3537" w:type="dxa"/>
            <w:tcBorders>
              <w:top w:val="single" w:sz="4" w:space="0" w:color="auto"/>
              <w:left w:val="single" w:sz="4" w:space="0" w:color="auto"/>
              <w:bottom w:val="single" w:sz="4" w:space="0" w:color="auto"/>
              <w:right w:val="single" w:sz="4" w:space="0" w:color="auto"/>
            </w:tcBorders>
          </w:tcPr>
          <w:p w:rsidR="00463620" w:rsidRPr="00926EB6" w:rsidRDefault="00463620" w:rsidP="00BD2AD6">
            <w:pPr>
              <w:widowControl w:val="0"/>
              <w:autoSpaceDE w:val="0"/>
              <w:autoSpaceDN w:val="0"/>
              <w:adjustRightInd w:val="0"/>
              <w:outlineLvl w:val="0"/>
              <w:rPr>
                <w:rFonts w:ascii="Times New Roman" w:hAnsi="Times New Roman"/>
                <w:sz w:val="28"/>
                <w:szCs w:val="28"/>
              </w:rPr>
            </w:pPr>
            <w:r w:rsidRPr="00926EB6">
              <w:rPr>
                <w:rFonts w:ascii="Times New Roman" w:hAnsi="Times New Roman"/>
                <w:sz w:val="28"/>
                <w:szCs w:val="28"/>
              </w:rPr>
              <w:t>Рассмотрено:</w:t>
            </w:r>
          </w:p>
        </w:tc>
        <w:tc>
          <w:tcPr>
            <w:tcW w:w="5523" w:type="dxa"/>
            <w:tcBorders>
              <w:top w:val="single" w:sz="4" w:space="0" w:color="auto"/>
              <w:left w:val="single" w:sz="4" w:space="0" w:color="auto"/>
              <w:bottom w:val="single" w:sz="4" w:space="0" w:color="auto"/>
              <w:right w:val="single" w:sz="4" w:space="0" w:color="auto"/>
            </w:tcBorders>
          </w:tcPr>
          <w:p w:rsidR="00463620" w:rsidRPr="00926EB6" w:rsidRDefault="00463620" w:rsidP="00BD2AD6">
            <w:pPr>
              <w:widowControl w:val="0"/>
              <w:autoSpaceDE w:val="0"/>
              <w:autoSpaceDN w:val="0"/>
              <w:adjustRightInd w:val="0"/>
              <w:outlineLvl w:val="0"/>
              <w:rPr>
                <w:rFonts w:ascii="Times New Roman" w:hAnsi="Times New Roman"/>
                <w:sz w:val="28"/>
                <w:szCs w:val="28"/>
              </w:rPr>
            </w:pPr>
            <w:r>
              <w:rPr>
                <w:noProof/>
              </w:rPr>
              <w:drawing>
                <wp:anchor distT="0" distB="0" distL="114300" distR="114300" simplePos="0" relativeHeight="251661312" behindDoc="1" locked="0" layoutInCell="1" allowOverlap="1" wp14:anchorId="0881334E" wp14:editId="5F99FA8C">
                  <wp:simplePos x="0" y="0"/>
                  <wp:positionH relativeFrom="column">
                    <wp:posOffset>989330</wp:posOffset>
                  </wp:positionH>
                  <wp:positionV relativeFrom="paragraph">
                    <wp:posOffset>128905</wp:posOffset>
                  </wp:positionV>
                  <wp:extent cx="1704975" cy="160972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l="10269" t="14548" r="72600" b="65137"/>
                          <a:stretch>
                            <a:fillRect/>
                          </a:stretch>
                        </pic:blipFill>
                        <pic:spPr bwMode="auto">
                          <a:xfrm>
                            <a:off x="0" y="0"/>
                            <a:ext cx="1704975" cy="1609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6EB6">
              <w:rPr>
                <w:rFonts w:ascii="Times New Roman" w:hAnsi="Times New Roman"/>
                <w:sz w:val="28"/>
                <w:szCs w:val="28"/>
              </w:rPr>
              <w:t>Утверждено:</w:t>
            </w:r>
          </w:p>
        </w:tc>
      </w:tr>
      <w:tr w:rsidR="00463620" w:rsidRPr="00926EB6" w:rsidTr="00463620">
        <w:trPr>
          <w:trHeight w:val="1150"/>
          <w:jc w:val="center"/>
        </w:trPr>
        <w:tc>
          <w:tcPr>
            <w:tcW w:w="3537" w:type="dxa"/>
            <w:tcBorders>
              <w:top w:val="single" w:sz="4" w:space="0" w:color="auto"/>
              <w:left w:val="single" w:sz="4" w:space="0" w:color="auto"/>
              <w:bottom w:val="single" w:sz="4" w:space="0" w:color="auto"/>
              <w:right w:val="single" w:sz="4" w:space="0" w:color="auto"/>
            </w:tcBorders>
          </w:tcPr>
          <w:p w:rsidR="00463620" w:rsidRDefault="00463620" w:rsidP="00BD2AD6">
            <w:pPr>
              <w:widowControl w:val="0"/>
              <w:autoSpaceDE w:val="0"/>
              <w:autoSpaceDN w:val="0"/>
              <w:adjustRightInd w:val="0"/>
              <w:outlineLvl w:val="0"/>
              <w:rPr>
                <w:rFonts w:ascii="Times New Roman" w:hAnsi="Times New Roman"/>
                <w:sz w:val="28"/>
                <w:szCs w:val="28"/>
              </w:rPr>
            </w:pPr>
            <w:r w:rsidRPr="00926EB6">
              <w:rPr>
                <w:rFonts w:ascii="Times New Roman" w:hAnsi="Times New Roman"/>
                <w:sz w:val="28"/>
                <w:szCs w:val="28"/>
              </w:rPr>
              <w:t xml:space="preserve">Педсовет </w:t>
            </w:r>
            <w:r>
              <w:rPr>
                <w:rFonts w:ascii="Times New Roman" w:hAnsi="Times New Roman"/>
                <w:sz w:val="28"/>
                <w:szCs w:val="28"/>
              </w:rPr>
              <w:t xml:space="preserve">№1 </w:t>
            </w:r>
            <w:r w:rsidRPr="00926EB6">
              <w:rPr>
                <w:rFonts w:ascii="Times New Roman" w:hAnsi="Times New Roman"/>
                <w:sz w:val="28"/>
                <w:szCs w:val="28"/>
              </w:rPr>
              <w:t xml:space="preserve">от </w:t>
            </w:r>
            <w:r>
              <w:rPr>
                <w:rFonts w:ascii="Times New Roman" w:hAnsi="Times New Roman"/>
                <w:sz w:val="28"/>
                <w:szCs w:val="28"/>
              </w:rPr>
              <w:t xml:space="preserve">31.08.2022 </w:t>
            </w:r>
          </w:p>
          <w:p w:rsidR="00463620" w:rsidRPr="00926EB6" w:rsidRDefault="00463620" w:rsidP="00BD2AD6">
            <w:pPr>
              <w:widowControl w:val="0"/>
              <w:autoSpaceDE w:val="0"/>
              <w:autoSpaceDN w:val="0"/>
              <w:adjustRightInd w:val="0"/>
              <w:outlineLvl w:val="0"/>
              <w:rPr>
                <w:rFonts w:ascii="Times New Roman" w:hAnsi="Times New Roman"/>
                <w:sz w:val="28"/>
                <w:szCs w:val="28"/>
              </w:rPr>
            </w:pPr>
            <w:r>
              <w:rPr>
                <w:rFonts w:ascii="Times New Roman" w:hAnsi="Times New Roman"/>
                <w:sz w:val="28"/>
                <w:szCs w:val="28"/>
              </w:rPr>
              <w:t xml:space="preserve"> </w:t>
            </w:r>
          </w:p>
        </w:tc>
        <w:tc>
          <w:tcPr>
            <w:tcW w:w="5523" w:type="dxa"/>
            <w:tcBorders>
              <w:top w:val="single" w:sz="4" w:space="0" w:color="auto"/>
              <w:left w:val="single" w:sz="4" w:space="0" w:color="auto"/>
              <w:bottom w:val="single" w:sz="4" w:space="0" w:color="auto"/>
              <w:right w:val="single" w:sz="4" w:space="0" w:color="auto"/>
            </w:tcBorders>
          </w:tcPr>
          <w:p w:rsidR="00463620" w:rsidRPr="00926EB6" w:rsidRDefault="00463620" w:rsidP="00BD2AD6">
            <w:pPr>
              <w:widowControl w:val="0"/>
              <w:autoSpaceDE w:val="0"/>
              <w:autoSpaceDN w:val="0"/>
              <w:adjustRightInd w:val="0"/>
              <w:outlineLvl w:val="0"/>
              <w:rPr>
                <w:rFonts w:ascii="Times New Roman" w:hAnsi="Times New Roman"/>
                <w:sz w:val="28"/>
                <w:szCs w:val="28"/>
              </w:rPr>
            </w:pPr>
            <w:r w:rsidRPr="00926EB6">
              <w:rPr>
                <w:rFonts w:ascii="Times New Roman" w:hAnsi="Times New Roman"/>
                <w:sz w:val="28"/>
                <w:szCs w:val="28"/>
              </w:rPr>
              <w:t xml:space="preserve">Приказ </w:t>
            </w:r>
            <w:r>
              <w:rPr>
                <w:rFonts w:ascii="Times New Roman" w:hAnsi="Times New Roman"/>
                <w:sz w:val="28"/>
                <w:szCs w:val="28"/>
              </w:rPr>
              <w:t>№ 391</w:t>
            </w:r>
            <w:r w:rsidRPr="00926EB6">
              <w:rPr>
                <w:rFonts w:ascii="Times New Roman" w:hAnsi="Times New Roman"/>
                <w:sz w:val="28"/>
                <w:szCs w:val="28"/>
              </w:rPr>
              <w:t xml:space="preserve">от </w:t>
            </w:r>
            <w:r>
              <w:rPr>
                <w:rFonts w:ascii="Times New Roman" w:hAnsi="Times New Roman"/>
                <w:sz w:val="28"/>
                <w:szCs w:val="28"/>
              </w:rPr>
              <w:t xml:space="preserve">31.08.2022 </w:t>
            </w:r>
          </w:p>
          <w:p w:rsidR="00463620" w:rsidRPr="00926EB6" w:rsidRDefault="00463620" w:rsidP="00BD2AD6">
            <w:pPr>
              <w:widowControl w:val="0"/>
              <w:autoSpaceDE w:val="0"/>
              <w:autoSpaceDN w:val="0"/>
              <w:adjustRightInd w:val="0"/>
              <w:outlineLvl w:val="0"/>
              <w:rPr>
                <w:rFonts w:ascii="Times New Roman" w:hAnsi="Times New Roman"/>
                <w:sz w:val="28"/>
                <w:szCs w:val="28"/>
              </w:rPr>
            </w:pPr>
            <w:r w:rsidRPr="00926EB6">
              <w:rPr>
                <w:rFonts w:ascii="Times New Roman" w:hAnsi="Times New Roman"/>
                <w:sz w:val="28"/>
                <w:szCs w:val="28"/>
              </w:rPr>
              <w:t>Директор</w:t>
            </w:r>
            <w:r>
              <w:rPr>
                <w:rFonts w:ascii="Times New Roman" w:hAnsi="Times New Roman"/>
                <w:sz w:val="28"/>
                <w:szCs w:val="28"/>
              </w:rPr>
              <w:t xml:space="preserve"> школы</w:t>
            </w:r>
            <w:r w:rsidRPr="00926EB6">
              <w:rPr>
                <w:rFonts w:ascii="Times New Roman" w:hAnsi="Times New Roman"/>
                <w:sz w:val="28"/>
                <w:szCs w:val="28"/>
              </w:rPr>
              <w:t xml:space="preserve">:   </w:t>
            </w:r>
            <w:r>
              <w:rPr>
                <w:rFonts w:ascii="Times New Roman" w:hAnsi="Times New Roman"/>
                <w:sz w:val="28"/>
                <w:szCs w:val="28"/>
              </w:rPr>
              <w:t xml:space="preserve">                </w:t>
            </w:r>
            <w:proofErr w:type="spellStart"/>
            <w:r w:rsidRPr="00926EB6">
              <w:rPr>
                <w:rFonts w:ascii="Times New Roman" w:hAnsi="Times New Roman"/>
                <w:sz w:val="28"/>
                <w:szCs w:val="28"/>
              </w:rPr>
              <w:t>Т.А.Крупнова</w:t>
            </w:r>
            <w:proofErr w:type="spellEnd"/>
          </w:p>
        </w:tc>
      </w:tr>
    </w:tbl>
    <w:p w:rsidR="00CA37D8" w:rsidRPr="008204C7" w:rsidRDefault="00CA37D8" w:rsidP="00CA37D8">
      <w:pPr>
        <w:jc w:val="both"/>
        <w:rPr>
          <w:rFonts w:ascii="Times New Roman" w:hAnsi="Times New Roman"/>
        </w:rPr>
      </w:pPr>
    </w:p>
    <w:p w:rsidR="00CA37D8" w:rsidRPr="008F1496" w:rsidRDefault="00CA37D8" w:rsidP="00CA37D8">
      <w:pPr>
        <w:spacing w:after="0"/>
        <w:ind w:left="360"/>
        <w:jc w:val="center"/>
        <w:rPr>
          <w:rFonts w:ascii="Times New Roman" w:hAnsi="Times New Roman" w:cs="Times New Roman"/>
          <w:color w:val="FF0000"/>
          <w:sz w:val="28"/>
          <w:szCs w:val="28"/>
        </w:rPr>
      </w:pPr>
    </w:p>
    <w:p w:rsidR="00CA37D8" w:rsidRPr="008F1496" w:rsidRDefault="00CA37D8" w:rsidP="00CA37D8">
      <w:pPr>
        <w:spacing w:after="0"/>
        <w:ind w:left="360"/>
        <w:jc w:val="center"/>
        <w:rPr>
          <w:rFonts w:ascii="Times New Roman" w:hAnsi="Times New Roman" w:cs="Times New Roman"/>
          <w:color w:val="FF0000"/>
          <w:sz w:val="28"/>
          <w:szCs w:val="28"/>
        </w:rPr>
      </w:pPr>
    </w:p>
    <w:p w:rsidR="00CA37D8" w:rsidRPr="008F1496" w:rsidRDefault="00CA37D8" w:rsidP="00CA37D8">
      <w:pPr>
        <w:spacing w:after="0"/>
        <w:ind w:left="360"/>
        <w:rPr>
          <w:rFonts w:ascii="Times New Roman" w:hAnsi="Times New Roman" w:cs="Times New Roman"/>
          <w:color w:val="FF0000"/>
          <w:sz w:val="28"/>
          <w:szCs w:val="28"/>
        </w:rPr>
      </w:pPr>
    </w:p>
    <w:p w:rsidR="00CA37D8" w:rsidRPr="008F1496" w:rsidRDefault="00CA37D8" w:rsidP="00CA37D8">
      <w:pPr>
        <w:spacing w:after="0"/>
        <w:jc w:val="center"/>
        <w:rPr>
          <w:rFonts w:ascii="Times New Roman" w:hAnsi="Times New Roman" w:cs="Times New Roman"/>
          <w:b/>
          <w:bCs/>
          <w:color w:val="FF0000"/>
        </w:rPr>
      </w:pPr>
    </w:p>
    <w:p w:rsidR="00CA37D8" w:rsidRPr="008F1496" w:rsidRDefault="00CA37D8" w:rsidP="008A523D">
      <w:pPr>
        <w:spacing w:after="0"/>
        <w:jc w:val="center"/>
        <w:rPr>
          <w:rFonts w:ascii="Times New Roman" w:hAnsi="Times New Roman" w:cs="Times New Roman"/>
          <w:b/>
          <w:bCs/>
          <w:color w:val="FF0000"/>
        </w:rPr>
      </w:pPr>
    </w:p>
    <w:p w:rsidR="008A523D" w:rsidRPr="00732E3B" w:rsidRDefault="008A523D" w:rsidP="008A523D">
      <w:pPr>
        <w:jc w:val="center"/>
        <w:rPr>
          <w:b/>
          <w:sz w:val="28"/>
          <w:szCs w:val="28"/>
          <w14:shadow w14:blurRad="50800" w14:dist="38100" w14:dir="2700000" w14:sx="100000" w14:sy="100000" w14:kx="0" w14:ky="0" w14:algn="tl">
            <w14:srgbClr w14:val="000000">
              <w14:alpha w14:val="60000"/>
            </w14:srgbClr>
          </w14:shadow>
        </w:rPr>
      </w:pPr>
      <w:r>
        <w:rPr>
          <w:b/>
          <w:sz w:val="28"/>
          <w:szCs w:val="28"/>
          <w14:shadow w14:blurRad="50800" w14:dist="38100" w14:dir="2700000" w14:sx="100000" w14:sy="100000" w14:kx="0" w14:ky="0" w14:algn="tl">
            <w14:srgbClr w14:val="000000">
              <w14:alpha w14:val="60000"/>
            </w14:srgbClr>
          </w14:shadow>
        </w:rPr>
        <w:t>Аннотация к рабочей программе</w:t>
      </w:r>
    </w:p>
    <w:p w:rsidR="008A523D" w:rsidRPr="00732E3B" w:rsidRDefault="008A523D" w:rsidP="008A523D">
      <w:pPr>
        <w:jc w:val="center"/>
        <w:rPr>
          <w:rFonts w:ascii="Monotype Corsiva" w:hAnsi="Monotype Corsiva" w:cs="Arial"/>
          <w:b/>
          <w:i/>
          <w:sz w:val="28"/>
          <w:szCs w:val="28"/>
          <w14:shadow w14:blurRad="50800" w14:dist="38100" w14:dir="2700000" w14:sx="100000" w14:sy="100000" w14:kx="0" w14:ky="0" w14:algn="tl">
            <w14:srgbClr w14:val="000000">
              <w14:alpha w14:val="60000"/>
            </w14:srgbClr>
          </w14:shadow>
        </w:rPr>
      </w:pPr>
      <w:r w:rsidRPr="00732E3B">
        <w:rPr>
          <w:b/>
          <w:sz w:val="28"/>
          <w:szCs w:val="28"/>
          <w14:shadow w14:blurRad="50800" w14:dist="38100" w14:dir="2700000" w14:sx="100000" w14:sy="100000" w14:kx="0" w14:ky="0" w14:algn="tl">
            <w14:srgbClr w14:val="000000">
              <w14:alpha w14:val="60000"/>
            </w14:srgbClr>
          </w14:shadow>
        </w:rPr>
        <w:t>внеурочной деятельности</w:t>
      </w:r>
    </w:p>
    <w:p w:rsidR="00CA37D8" w:rsidRPr="008D30CF" w:rsidRDefault="00CA37D8" w:rsidP="008A523D">
      <w:pPr>
        <w:spacing w:after="0"/>
        <w:jc w:val="center"/>
        <w:rPr>
          <w:rFonts w:ascii="Times New Roman" w:hAnsi="Times New Roman" w:cs="Times New Roman"/>
          <w:b/>
          <w:bCs/>
          <w:sz w:val="28"/>
          <w:szCs w:val="28"/>
        </w:rPr>
      </w:pPr>
      <w:r w:rsidRPr="008D30CF">
        <w:rPr>
          <w:rFonts w:ascii="Times New Roman" w:hAnsi="Times New Roman" w:cs="Times New Roman"/>
          <w:b/>
          <w:bCs/>
          <w:sz w:val="28"/>
          <w:szCs w:val="28"/>
        </w:rPr>
        <w:t>«Проектная деятельность»</w:t>
      </w:r>
    </w:p>
    <w:p w:rsidR="00CA37D8" w:rsidRPr="008D30CF" w:rsidRDefault="00CA37D8" w:rsidP="008A523D">
      <w:pPr>
        <w:spacing w:after="0"/>
        <w:jc w:val="center"/>
        <w:rPr>
          <w:rFonts w:ascii="Times New Roman" w:hAnsi="Times New Roman" w:cs="Times New Roman"/>
          <w:sz w:val="28"/>
          <w:szCs w:val="28"/>
        </w:rPr>
      </w:pPr>
      <w:r>
        <w:rPr>
          <w:rFonts w:ascii="Times New Roman" w:hAnsi="Times New Roman" w:cs="Times New Roman"/>
          <w:b/>
          <w:bCs/>
          <w:sz w:val="28"/>
          <w:szCs w:val="28"/>
        </w:rPr>
        <w:t>3б</w:t>
      </w:r>
      <w:r w:rsidRPr="008D30CF">
        <w:rPr>
          <w:rFonts w:ascii="Times New Roman" w:hAnsi="Times New Roman" w:cs="Times New Roman"/>
          <w:b/>
          <w:bCs/>
          <w:sz w:val="28"/>
          <w:szCs w:val="28"/>
        </w:rPr>
        <w:t xml:space="preserve"> класс </w:t>
      </w:r>
      <w:r>
        <w:rPr>
          <w:rFonts w:ascii="Times New Roman" w:hAnsi="Times New Roman" w:cs="Times New Roman"/>
          <w:b/>
          <w:bCs/>
          <w:sz w:val="28"/>
          <w:szCs w:val="28"/>
        </w:rPr>
        <w:t>17ч</w:t>
      </w:r>
    </w:p>
    <w:p w:rsidR="00CA37D8" w:rsidRPr="008F1496" w:rsidRDefault="00CA37D8" w:rsidP="00CA37D8">
      <w:pPr>
        <w:spacing w:after="0"/>
        <w:jc w:val="center"/>
        <w:rPr>
          <w:rFonts w:ascii="Times New Roman" w:hAnsi="Times New Roman" w:cs="Times New Roman"/>
          <w:b/>
          <w:bCs/>
          <w:color w:val="FF0000"/>
          <w:sz w:val="28"/>
          <w:szCs w:val="28"/>
        </w:rPr>
      </w:pPr>
    </w:p>
    <w:p w:rsidR="00CA37D8" w:rsidRPr="008F1496" w:rsidRDefault="00CA37D8" w:rsidP="00CA37D8">
      <w:pPr>
        <w:spacing w:after="0"/>
        <w:jc w:val="center"/>
        <w:rPr>
          <w:rFonts w:ascii="Times New Roman" w:hAnsi="Times New Roman" w:cs="Times New Roman"/>
          <w:b/>
          <w:bCs/>
          <w:color w:val="FF0000"/>
          <w:sz w:val="28"/>
          <w:szCs w:val="28"/>
        </w:rPr>
      </w:pPr>
    </w:p>
    <w:p w:rsidR="00CA37D8" w:rsidRPr="008F1496" w:rsidRDefault="00CA37D8" w:rsidP="00CA37D8">
      <w:pPr>
        <w:tabs>
          <w:tab w:val="left" w:pos="9885"/>
        </w:tabs>
        <w:spacing w:after="0"/>
        <w:jc w:val="center"/>
        <w:outlineLvl w:val="0"/>
        <w:rPr>
          <w:rFonts w:ascii="Times New Roman" w:hAnsi="Times New Roman" w:cs="Times New Roman"/>
          <w:color w:val="FF0000"/>
          <w:sz w:val="28"/>
          <w:szCs w:val="28"/>
        </w:rPr>
      </w:pPr>
    </w:p>
    <w:p w:rsidR="00CA37D8" w:rsidRPr="008F1496" w:rsidRDefault="00CA37D8" w:rsidP="00CA37D8">
      <w:pPr>
        <w:tabs>
          <w:tab w:val="left" w:pos="9885"/>
        </w:tabs>
        <w:spacing w:after="0"/>
        <w:jc w:val="center"/>
        <w:outlineLvl w:val="0"/>
        <w:rPr>
          <w:rFonts w:ascii="Times New Roman" w:hAnsi="Times New Roman" w:cs="Times New Roman"/>
          <w:color w:val="FF0000"/>
          <w:sz w:val="28"/>
          <w:szCs w:val="28"/>
        </w:rPr>
      </w:pPr>
    </w:p>
    <w:p w:rsidR="00CA37D8" w:rsidRPr="008F1496" w:rsidRDefault="00CA37D8" w:rsidP="00CA37D8">
      <w:pPr>
        <w:tabs>
          <w:tab w:val="left" w:pos="9885"/>
        </w:tabs>
        <w:spacing w:after="0"/>
        <w:jc w:val="center"/>
        <w:outlineLvl w:val="0"/>
        <w:rPr>
          <w:rFonts w:ascii="Times New Roman" w:hAnsi="Times New Roman" w:cs="Times New Roman"/>
          <w:color w:val="FF0000"/>
          <w:sz w:val="28"/>
          <w:szCs w:val="28"/>
        </w:rPr>
      </w:pPr>
    </w:p>
    <w:p w:rsidR="00CA37D8" w:rsidRPr="00B844D5" w:rsidRDefault="00CA37D8" w:rsidP="00CA37D8">
      <w:pPr>
        <w:tabs>
          <w:tab w:val="left" w:pos="9885"/>
        </w:tabs>
        <w:spacing w:after="0"/>
        <w:outlineLvl w:val="0"/>
        <w:rPr>
          <w:rFonts w:ascii="Times New Roman" w:hAnsi="Times New Roman" w:cs="Times New Roman"/>
          <w:sz w:val="28"/>
          <w:szCs w:val="28"/>
        </w:rPr>
      </w:pPr>
      <w:r>
        <w:rPr>
          <w:rFonts w:ascii="Times New Roman" w:hAnsi="Times New Roman" w:cs="Times New Roman"/>
          <w:color w:val="FF0000"/>
          <w:sz w:val="28"/>
          <w:szCs w:val="28"/>
        </w:rPr>
        <w:t xml:space="preserve">                                                                   </w:t>
      </w:r>
      <w:r w:rsidRPr="00B844D5">
        <w:rPr>
          <w:rFonts w:ascii="Times New Roman" w:hAnsi="Times New Roman" w:cs="Times New Roman"/>
          <w:sz w:val="28"/>
          <w:szCs w:val="28"/>
        </w:rPr>
        <w:t xml:space="preserve">Учитель: </w:t>
      </w:r>
      <w:r>
        <w:rPr>
          <w:rFonts w:ascii="Times New Roman" w:hAnsi="Times New Roman" w:cs="Times New Roman"/>
          <w:sz w:val="28"/>
          <w:szCs w:val="28"/>
        </w:rPr>
        <w:t>Григорьева Татьяна Брониславовна</w:t>
      </w:r>
    </w:p>
    <w:p w:rsidR="00CA37D8" w:rsidRPr="00B844D5" w:rsidRDefault="00CA37D8" w:rsidP="00CA37D8">
      <w:pPr>
        <w:tabs>
          <w:tab w:val="left" w:pos="9885"/>
        </w:tabs>
        <w:spacing w:after="0"/>
        <w:jc w:val="center"/>
        <w:outlineLvl w:val="0"/>
        <w:rPr>
          <w:rFonts w:ascii="Times New Roman" w:hAnsi="Times New Roman" w:cs="Times New Roman"/>
          <w:sz w:val="28"/>
          <w:szCs w:val="28"/>
        </w:rPr>
      </w:pPr>
    </w:p>
    <w:p w:rsidR="00CA37D8" w:rsidRDefault="00CA37D8" w:rsidP="00CA37D8">
      <w:pPr>
        <w:spacing w:after="0"/>
        <w:jc w:val="center"/>
        <w:rPr>
          <w:rFonts w:ascii="Times New Roman" w:hAnsi="Times New Roman" w:cs="Times New Roman"/>
          <w:sz w:val="28"/>
          <w:szCs w:val="28"/>
        </w:rPr>
      </w:pPr>
    </w:p>
    <w:p w:rsidR="00CA37D8" w:rsidRDefault="00CA37D8" w:rsidP="00CA37D8">
      <w:pPr>
        <w:spacing w:after="0"/>
        <w:jc w:val="center"/>
        <w:rPr>
          <w:rFonts w:ascii="Times New Roman" w:hAnsi="Times New Roman" w:cs="Times New Roman"/>
          <w:sz w:val="28"/>
          <w:szCs w:val="28"/>
        </w:rPr>
      </w:pPr>
    </w:p>
    <w:p w:rsidR="00CA37D8" w:rsidRDefault="00CA37D8" w:rsidP="00CA37D8">
      <w:pPr>
        <w:spacing w:after="0"/>
        <w:jc w:val="center"/>
        <w:rPr>
          <w:rFonts w:ascii="Times New Roman" w:hAnsi="Times New Roman" w:cs="Times New Roman"/>
          <w:sz w:val="28"/>
          <w:szCs w:val="28"/>
        </w:rPr>
      </w:pPr>
    </w:p>
    <w:p w:rsidR="00CA37D8" w:rsidRDefault="00CA37D8" w:rsidP="00CA37D8">
      <w:pPr>
        <w:spacing w:after="0"/>
        <w:jc w:val="center"/>
        <w:rPr>
          <w:rFonts w:ascii="Times New Roman" w:hAnsi="Times New Roman" w:cs="Times New Roman"/>
          <w:sz w:val="28"/>
          <w:szCs w:val="28"/>
        </w:rPr>
      </w:pPr>
    </w:p>
    <w:p w:rsidR="00CA37D8" w:rsidRDefault="00CA37D8" w:rsidP="00CA37D8">
      <w:pPr>
        <w:spacing w:after="0"/>
        <w:jc w:val="center"/>
        <w:rPr>
          <w:rFonts w:ascii="Times New Roman" w:hAnsi="Times New Roman" w:cs="Times New Roman"/>
          <w:sz w:val="28"/>
          <w:szCs w:val="28"/>
        </w:rPr>
      </w:pPr>
    </w:p>
    <w:p w:rsidR="00CA37D8" w:rsidRDefault="00CA37D8" w:rsidP="00CA37D8">
      <w:pPr>
        <w:spacing w:after="0"/>
        <w:jc w:val="center"/>
        <w:rPr>
          <w:rFonts w:ascii="Times New Roman" w:hAnsi="Times New Roman" w:cs="Times New Roman"/>
          <w:sz w:val="28"/>
          <w:szCs w:val="28"/>
        </w:rPr>
      </w:pPr>
    </w:p>
    <w:p w:rsidR="00CA37D8" w:rsidRDefault="00CA37D8" w:rsidP="00CA37D8">
      <w:pPr>
        <w:spacing w:after="0"/>
        <w:rPr>
          <w:rFonts w:ascii="Times New Roman" w:hAnsi="Times New Roman" w:cs="Times New Roman"/>
          <w:sz w:val="28"/>
          <w:szCs w:val="28"/>
        </w:rPr>
      </w:pPr>
    </w:p>
    <w:p w:rsidR="00463620" w:rsidRDefault="00463620" w:rsidP="00CA37D8">
      <w:pPr>
        <w:spacing w:after="0"/>
        <w:rPr>
          <w:rFonts w:ascii="Times New Roman" w:hAnsi="Times New Roman" w:cs="Times New Roman"/>
          <w:sz w:val="28"/>
          <w:szCs w:val="28"/>
        </w:rPr>
      </w:pPr>
    </w:p>
    <w:p w:rsidR="00463620" w:rsidRDefault="00463620" w:rsidP="00CA37D8">
      <w:pPr>
        <w:spacing w:after="0"/>
        <w:rPr>
          <w:rFonts w:ascii="Times New Roman" w:hAnsi="Times New Roman" w:cs="Times New Roman"/>
          <w:sz w:val="28"/>
          <w:szCs w:val="28"/>
        </w:rPr>
      </w:pPr>
    </w:p>
    <w:p w:rsidR="00463620" w:rsidRDefault="00463620" w:rsidP="00CA37D8">
      <w:pPr>
        <w:spacing w:after="0"/>
        <w:rPr>
          <w:rFonts w:ascii="Times New Roman" w:hAnsi="Times New Roman" w:cs="Times New Roman"/>
          <w:sz w:val="28"/>
          <w:szCs w:val="28"/>
        </w:rPr>
      </w:pPr>
    </w:p>
    <w:p w:rsidR="00463620" w:rsidRPr="00044B99" w:rsidRDefault="00463620" w:rsidP="00CA37D8">
      <w:pPr>
        <w:spacing w:after="0"/>
        <w:rPr>
          <w:rFonts w:ascii="Times New Roman" w:hAnsi="Times New Roman" w:cs="Times New Roman"/>
          <w:sz w:val="28"/>
          <w:szCs w:val="28"/>
        </w:rPr>
      </w:pPr>
    </w:p>
    <w:p w:rsidR="00CA37D8" w:rsidRPr="00044B99" w:rsidRDefault="00CA37D8" w:rsidP="00CA37D8">
      <w:pPr>
        <w:spacing w:after="0"/>
        <w:rPr>
          <w:rFonts w:ascii="Times New Roman" w:hAnsi="Times New Roman" w:cs="Times New Roman"/>
          <w:sz w:val="28"/>
          <w:szCs w:val="28"/>
        </w:rPr>
      </w:pPr>
    </w:p>
    <w:p w:rsidR="00CA37D8" w:rsidRPr="000F3A5B" w:rsidRDefault="00CA37D8" w:rsidP="00CA37D8">
      <w:pPr>
        <w:spacing w:after="0"/>
        <w:jc w:val="center"/>
        <w:rPr>
          <w:rFonts w:ascii="Times New Roman" w:hAnsi="Times New Roman" w:cs="Times New Roman"/>
          <w:sz w:val="28"/>
          <w:szCs w:val="28"/>
        </w:rPr>
      </w:pPr>
      <w:r>
        <w:rPr>
          <w:rFonts w:ascii="Times New Roman" w:hAnsi="Times New Roman" w:cs="Times New Roman"/>
          <w:sz w:val="28"/>
          <w:szCs w:val="28"/>
        </w:rPr>
        <w:t xml:space="preserve">2022-2023 </w:t>
      </w:r>
      <w:r w:rsidRPr="00B844D5">
        <w:rPr>
          <w:rFonts w:ascii="Times New Roman" w:hAnsi="Times New Roman" w:cs="Times New Roman"/>
          <w:sz w:val="28"/>
          <w:szCs w:val="28"/>
        </w:rPr>
        <w:t>учебный год</w:t>
      </w:r>
    </w:p>
    <w:p w:rsidR="00CA37D8" w:rsidRPr="00CA37D8" w:rsidRDefault="00CA37D8" w:rsidP="00CA37D8">
      <w:pPr>
        <w:spacing w:line="240" w:lineRule="auto"/>
        <w:jc w:val="center"/>
        <w:rPr>
          <w:rFonts w:ascii="Times New Roman" w:hAnsi="Times New Roman" w:cs="Times New Roman"/>
          <w:sz w:val="28"/>
          <w:szCs w:val="28"/>
          <w14:shadow w14:blurRad="50800" w14:dist="38100" w14:dir="2700000" w14:sx="100000" w14:sy="100000" w14:kx="0" w14:ky="0" w14:algn="tl">
            <w14:srgbClr w14:val="000000">
              <w14:alpha w14:val="60000"/>
            </w14:srgbClr>
          </w14:shadow>
        </w:rPr>
      </w:pPr>
      <w:r>
        <w:rPr>
          <w:rFonts w:ascii="Times New Roman" w:hAnsi="Times New Roman" w:cs="Times New Roman"/>
          <w:b/>
          <w:bCs/>
          <w:sz w:val="28"/>
          <w:szCs w:val="28"/>
          <w14:shadow w14:blurRad="50800" w14:dist="38100" w14:dir="2700000" w14:sx="100000" w14:sy="100000" w14:kx="0" w14:ky="0" w14:algn="tl">
            <w14:srgbClr w14:val="000000">
              <w14:alpha w14:val="60000"/>
            </w14:srgbClr>
          </w14:shadow>
        </w:rPr>
        <w:lastRenderedPageBreak/>
        <w:t xml:space="preserve">Аннотация </w:t>
      </w:r>
    </w:p>
    <w:p w:rsidR="00CA37D8" w:rsidRPr="00702ED7" w:rsidRDefault="00CA37D8" w:rsidP="00CA37D8">
      <w:pPr>
        <w:ind w:firstLine="567"/>
        <w:jc w:val="both"/>
        <w:rPr>
          <w:rFonts w:ascii="Times New Roman" w:hAnsi="Times New Roman" w:cs="Times New Roman"/>
          <w:sz w:val="28"/>
          <w:szCs w:val="28"/>
        </w:rPr>
      </w:pPr>
      <w:proofErr w:type="gramStart"/>
      <w:r w:rsidRPr="00702ED7">
        <w:rPr>
          <w:rFonts w:ascii="Times New Roman" w:hAnsi="Times New Roman" w:cs="Times New Roman"/>
          <w:sz w:val="28"/>
          <w:szCs w:val="28"/>
        </w:rPr>
        <w:t>Программа «Проектная деятельность</w:t>
      </w:r>
      <w:r w:rsidRPr="00702ED7">
        <w:rPr>
          <w:rFonts w:ascii="Times New Roman" w:hAnsi="Times New Roman" w:cs="Times New Roman"/>
          <w:b/>
          <w:bCs/>
          <w:sz w:val="28"/>
          <w:szCs w:val="28"/>
        </w:rPr>
        <w:t>»</w:t>
      </w:r>
      <w:r w:rsidRPr="00702ED7">
        <w:rPr>
          <w:rFonts w:ascii="Times New Roman" w:hAnsi="Times New Roman" w:cs="Times New Roman"/>
          <w:sz w:val="28"/>
          <w:szCs w:val="28"/>
        </w:rPr>
        <w:t xml:space="preserve"> составлена на основе программных требований к внеурочной деятельности УМК</w:t>
      </w:r>
      <w:r w:rsidRPr="00702ED7">
        <w:rPr>
          <w:rFonts w:ascii="Times New Roman" w:hAnsi="Times New Roman" w:cs="Times New Roman"/>
          <w:b/>
          <w:bCs/>
          <w:sz w:val="28"/>
          <w:szCs w:val="28"/>
        </w:rPr>
        <w:t xml:space="preserve"> </w:t>
      </w:r>
      <w:r w:rsidRPr="00702ED7">
        <w:rPr>
          <w:rFonts w:ascii="Times New Roman" w:hAnsi="Times New Roman" w:cs="Times New Roman"/>
          <w:sz w:val="28"/>
          <w:szCs w:val="28"/>
        </w:rPr>
        <w:t>«Планета знаний» (Программы общеобразовательных учреждений.</w:t>
      </w:r>
      <w:proofErr w:type="gramEnd"/>
      <w:r w:rsidRPr="00702ED7">
        <w:rPr>
          <w:rFonts w:ascii="Times New Roman" w:hAnsi="Times New Roman" w:cs="Times New Roman"/>
          <w:sz w:val="28"/>
          <w:szCs w:val="28"/>
        </w:rPr>
        <w:t xml:space="preserve"> Начальная школа. 1-4 классы. УМК «Планета Знаний». </w:t>
      </w:r>
      <w:proofErr w:type="gramStart"/>
      <w:r w:rsidRPr="00702ED7">
        <w:rPr>
          <w:rFonts w:ascii="Times New Roman" w:hAnsi="Times New Roman" w:cs="Times New Roman"/>
          <w:sz w:val="28"/>
          <w:szCs w:val="28"/>
        </w:rPr>
        <w:t>М.: АСТ,  «</w:t>
      </w:r>
      <w:proofErr w:type="spellStart"/>
      <w:r w:rsidRPr="00702ED7">
        <w:rPr>
          <w:rFonts w:ascii="Times New Roman" w:hAnsi="Times New Roman" w:cs="Times New Roman"/>
          <w:sz w:val="28"/>
          <w:szCs w:val="28"/>
        </w:rPr>
        <w:t>Астрель</w:t>
      </w:r>
      <w:proofErr w:type="spellEnd"/>
      <w:r w:rsidRPr="00702ED7">
        <w:rPr>
          <w:rFonts w:ascii="Times New Roman" w:hAnsi="Times New Roman" w:cs="Times New Roman"/>
          <w:sz w:val="28"/>
          <w:szCs w:val="28"/>
        </w:rPr>
        <w:t>». 2019г.).</w:t>
      </w:r>
      <w:proofErr w:type="gramEnd"/>
    </w:p>
    <w:p w:rsidR="00CA37D8" w:rsidRPr="00702ED7" w:rsidRDefault="00CA37D8" w:rsidP="00CA37D8">
      <w:pPr>
        <w:spacing w:line="288" w:lineRule="auto"/>
        <w:ind w:left="-180" w:firstLine="720"/>
        <w:jc w:val="both"/>
        <w:rPr>
          <w:rFonts w:ascii="Times New Roman" w:hAnsi="Times New Roman" w:cs="Times New Roman"/>
          <w:sz w:val="28"/>
          <w:szCs w:val="28"/>
        </w:rPr>
      </w:pPr>
      <w:r w:rsidRPr="00702ED7">
        <w:rPr>
          <w:rFonts w:ascii="Times New Roman" w:hAnsi="Times New Roman" w:cs="Times New Roman"/>
          <w:sz w:val="28"/>
          <w:szCs w:val="28"/>
        </w:rPr>
        <w:t xml:space="preserve">По всем предметам УМК «Планета знаний» каждая значимая тема завершается проектом. Согласно программным требованиям данного УМК, работа над проектами выносится за рамки учебного плана. Этим объясняется необходимость создания программы, координирующей проектную деятельность учащихся в течение учебного года. </w:t>
      </w:r>
    </w:p>
    <w:p w:rsidR="00CA37D8" w:rsidRPr="00702ED7" w:rsidRDefault="00CA37D8" w:rsidP="00CA37D8">
      <w:pPr>
        <w:spacing w:line="288" w:lineRule="auto"/>
        <w:ind w:left="-180" w:firstLine="720"/>
        <w:jc w:val="both"/>
        <w:rPr>
          <w:rFonts w:ascii="Times New Roman" w:hAnsi="Times New Roman" w:cs="Times New Roman"/>
          <w:sz w:val="28"/>
          <w:szCs w:val="28"/>
        </w:rPr>
      </w:pPr>
      <w:r w:rsidRPr="00702ED7">
        <w:rPr>
          <w:rFonts w:ascii="Times New Roman" w:hAnsi="Times New Roman" w:cs="Times New Roman"/>
          <w:sz w:val="28"/>
          <w:szCs w:val="28"/>
        </w:rPr>
        <w:t>Программа «Проектная деятельность» включает темы всех проектов по предметам УМК «Планета знаний»</w:t>
      </w:r>
      <w:r w:rsidRPr="00702ED7">
        <w:rPr>
          <w:rFonts w:ascii="Times New Roman" w:hAnsi="Times New Roman" w:cs="Times New Roman"/>
          <w:b/>
          <w:bCs/>
          <w:sz w:val="28"/>
          <w:szCs w:val="28"/>
        </w:rPr>
        <w:t xml:space="preserve"> </w:t>
      </w:r>
      <w:r w:rsidRPr="00702ED7">
        <w:rPr>
          <w:rFonts w:ascii="Times New Roman" w:hAnsi="Times New Roman" w:cs="Times New Roman"/>
          <w:sz w:val="28"/>
          <w:szCs w:val="28"/>
        </w:rPr>
        <w:t>за исключением музыки, изобразительного искусства и физического воспитания, которые ведутся учителям</w:t>
      </w:r>
      <w:proofErr w:type="gramStart"/>
      <w:r w:rsidRPr="00702ED7">
        <w:rPr>
          <w:rFonts w:ascii="Times New Roman" w:hAnsi="Times New Roman" w:cs="Times New Roman"/>
          <w:sz w:val="28"/>
          <w:szCs w:val="28"/>
        </w:rPr>
        <w:t>и-</w:t>
      </w:r>
      <w:proofErr w:type="gramEnd"/>
      <w:r w:rsidRPr="00702ED7">
        <w:rPr>
          <w:rFonts w:ascii="Times New Roman" w:hAnsi="Times New Roman" w:cs="Times New Roman"/>
          <w:sz w:val="28"/>
          <w:szCs w:val="28"/>
        </w:rPr>
        <w:t xml:space="preserve"> предметниками.</w:t>
      </w:r>
    </w:p>
    <w:p w:rsidR="00CA37D8" w:rsidRPr="00702ED7" w:rsidRDefault="00CA37D8" w:rsidP="00CA37D8">
      <w:pPr>
        <w:spacing w:line="288" w:lineRule="auto"/>
        <w:ind w:left="-180" w:firstLine="720"/>
        <w:jc w:val="both"/>
        <w:rPr>
          <w:rFonts w:ascii="Times New Roman" w:hAnsi="Times New Roman" w:cs="Times New Roman"/>
          <w:sz w:val="28"/>
          <w:szCs w:val="28"/>
        </w:rPr>
      </w:pPr>
      <w:r w:rsidRPr="00702ED7">
        <w:rPr>
          <w:rFonts w:ascii="Times New Roman" w:hAnsi="Times New Roman" w:cs="Times New Roman"/>
          <w:sz w:val="28"/>
          <w:szCs w:val="28"/>
        </w:rPr>
        <w:t xml:space="preserve">Под словом </w:t>
      </w:r>
      <w:r w:rsidRPr="00702ED7">
        <w:rPr>
          <w:rFonts w:ascii="Times New Roman" w:hAnsi="Times New Roman" w:cs="Times New Roman"/>
          <w:b/>
          <w:bCs/>
          <w:i/>
          <w:iCs/>
          <w:sz w:val="28"/>
          <w:szCs w:val="28"/>
        </w:rPr>
        <w:t>«проект»</w:t>
      </w:r>
      <w:r w:rsidRPr="00702ED7">
        <w:rPr>
          <w:rFonts w:ascii="Times New Roman" w:hAnsi="Times New Roman" w:cs="Times New Roman"/>
          <w:sz w:val="28"/>
          <w:szCs w:val="28"/>
        </w:rPr>
        <w:t xml:space="preserve"> понимается специально организованный учителем и с большей, чем на уроке, долей самостоятельности, выполняемый детьми комплекс действий, завершающийся созданием творческих работ, т.е. продукта деятельности. </w:t>
      </w:r>
    </w:p>
    <w:p w:rsidR="00CA37D8" w:rsidRPr="00702ED7" w:rsidRDefault="00CA37D8" w:rsidP="00CA37D8">
      <w:pPr>
        <w:tabs>
          <w:tab w:val="left" w:pos="360"/>
        </w:tabs>
        <w:spacing w:line="288" w:lineRule="auto"/>
        <w:ind w:left="-180" w:firstLine="720"/>
        <w:jc w:val="both"/>
        <w:rPr>
          <w:rFonts w:ascii="Times New Roman" w:hAnsi="Times New Roman" w:cs="Times New Roman"/>
          <w:sz w:val="28"/>
          <w:szCs w:val="28"/>
        </w:rPr>
      </w:pPr>
      <w:r w:rsidRPr="00702ED7">
        <w:rPr>
          <w:rFonts w:ascii="Times New Roman" w:hAnsi="Times New Roman" w:cs="Times New Roman"/>
          <w:sz w:val="28"/>
          <w:szCs w:val="28"/>
        </w:rPr>
        <w:t xml:space="preserve">Работая над проектом, каждый учащийся имеет возможность выбрать свой путь достижения цели в соответствии со своими интересами и возможностями. </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b/>
          <w:bCs/>
          <w:sz w:val="28"/>
          <w:szCs w:val="28"/>
        </w:rPr>
        <w:t xml:space="preserve">Целью </w:t>
      </w:r>
      <w:r w:rsidRPr="00702ED7">
        <w:rPr>
          <w:rFonts w:ascii="Times New Roman" w:hAnsi="Times New Roman" w:cs="Times New Roman"/>
          <w:sz w:val="28"/>
          <w:szCs w:val="28"/>
        </w:rPr>
        <w:t xml:space="preserve">программы является  создание условий для формирования умений и навыков проектирования, способствующих развитию индивидуальности обучающихся и их творческой самореализации.  </w:t>
      </w:r>
    </w:p>
    <w:p w:rsidR="00CA37D8" w:rsidRPr="00702ED7" w:rsidRDefault="00CA37D8" w:rsidP="00CA37D8">
      <w:pPr>
        <w:ind w:firstLine="540"/>
        <w:jc w:val="both"/>
        <w:rPr>
          <w:rFonts w:ascii="Times New Roman" w:hAnsi="Times New Roman" w:cs="Times New Roman"/>
          <w:b/>
          <w:bCs/>
          <w:sz w:val="28"/>
          <w:szCs w:val="28"/>
        </w:rPr>
      </w:pPr>
      <w:r w:rsidRPr="00702ED7">
        <w:rPr>
          <w:rFonts w:ascii="Times New Roman" w:hAnsi="Times New Roman" w:cs="Times New Roman"/>
          <w:b/>
          <w:bCs/>
          <w:sz w:val="28"/>
          <w:szCs w:val="28"/>
        </w:rPr>
        <w:t>Задачи программы:</w:t>
      </w:r>
    </w:p>
    <w:p w:rsidR="00CA37D8" w:rsidRPr="00702ED7" w:rsidRDefault="00CA37D8" w:rsidP="00CA37D8">
      <w:pPr>
        <w:pStyle w:val="a3"/>
        <w:numPr>
          <w:ilvl w:val="0"/>
          <w:numId w:val="1"/>
        </w:numPr>
        <w:jc w:val="both"/>
        <w:rPr>
          <w:rFonts w:ascii="Times New Roman" w:hAnsi="Times New Roman" w:cs="Times New Roman"/>
          <w:sz w:val="28"/>
          <w:szCs w:val="28"/>
        </w:rPr>
      </w:pPr>
      <w:r w:rsidRPr="00702ED7">
        <w:rPr>
          <w:rFonts w:ascii="Times New Roman" w:hAnsi="Times New Roman" w:cs="Times New Roman"/>
          <w:sz w:val="28"/>
          <w:szCs w:val="28"/>
        </w:rPr>
        <w:t>Способствовать развитию умения учащихся определять индивидуальную траекторию в определённом виде деятельности.</w:t>
      </w:r>
    </w:p>
    <w:p w:rsidR="00CA37D8" w:rsidRPr="00702ED7" w:rsidRDefault="00CA37D8" w:rsidP="00CA37D8">
      <w:pPr>
        <w:pStyle w:val="a3"/>
        <w:numPr>
          <w:ilvl w:val="0"/>
          <w:numId w:val="1"/>
        </w:numPr>
        <w:jc w:val="both"/>
        <w:rPr>
          <w:rFonts w:ascii="Times New Roman" w:hAnsi="Times New Roman" w:cs="Times New Roman"/>
          <w:sz w:val="28"/>
          <w:szCs w:val="28"/>
        </w:rPr>
      </w:pPr>
      <w:r w:rsidRPr="00702ED7">
        <w:rPr>
          <w:rFonts w:ascii="Times New Roman" w:hAnsi="Times New Roman" w:cs="Times New Roman"/>
          <w:sz w:val="28"/>
          <w:szCs w:val="28"/>
        </w:rPr>
        <w:t>Развивать умение работать по плану от цели до результата.</w:t>
      </w:r>
    </w:p>
    <w:p w:rsidR="00CA37D8" w:rsidRPr="00702ED7" w:rsidRDefault="00CA37D8" w:rsidP="00CA37D8">
      <w:pPr>
        <w:pStyle w:val="a3"/>
        <w:numPr>
          <w:ilvl w:val="0"/>
          <w:numId w:val="1"/>
        </w:numPr>
        <w:jc w:val="both"/>
        <w:rPr>
          <w:rFonts w:ascii="Times New Roman" w:hAnsi="Times New Roman" w:cs="Times New Roman"/>
          <w:sz w:val="28"/>
          <w:szCs w:val="28"/>
        </w:rPr>
      </w:pPr>
      <w:r w:rsidRPr="00702ED7">
        <w:rPr>
          <w:rFonts w:ascii="Times New Roman" w:hAnsi="Times New Roman" w:cs="Times New Roman"/>
          <w:sz w:val="28"/>
          <w:szCs w:val="28"/>
        </w:rPr>
        <w:t>Учить извлекать информацию из различных источников.</w:t>
      </w:r>
    </w:p>
    <w:p w:rsidR="00CA37D8" w:rsidRPr="00702ED7" w:rsidRDefault="00CA37D8" w:rsidP="00CA37D8">
      <w:pPr>
        <w:pStyle w:val="a3"/>
        <w:numPr>
          <w:ilvl w:val="0"/>
          <w:numId w:val="1"/>
        </w:numPr>
        <w:jc w:val="both"/>
        <w:rPr>
          <w:rFonts w:ascii="Times New Roman" w:hAnsi="Times New Roman" w:cs="Times New Roman"/>
          <w:sz w:val="28"/>
          <w:szCs w:val="28"/>
        </w:rPr>
      </w:pPr>
      <w:r w:rsidRPr="00702ED7">
        <w:rPr>
          <w:rFonts w:ascii="Times New Roman" w:hAnsi="Times New Roman" w:cs="Times New Roman"/>
          <w:sz w:val="28"/>
          <w:szCs w:val="28"/>
        </w:rPr>
        <w:t xml:space="preserve">Способствовать  формированию  коммуникативных умений учащихся через коллективные виды деятельности, работу с информантами, защиту проектов. </w:t>
      </w:r>
    </w:p>
    <w:p w:rsidR="00CA37D8" w:rsidRPr="00702ED7" w:rsidRDefault="00CA37D8" w:rsidP="00CA37D8">
      <w:pPr>
        <w:pStyle w:val="a3"/>
        <w:ind w:left="0"/>
        <w:jc w:val="both"/>
        <w:rPr>
          <w:rFonts w:ascii="Times New Roman" w:hAnsi="Times New Roman" w:cs="Times New Roman"/>
          <w:sz w:val="28"/>
          <w:szCs w:val="28"/>
        </w:rPr>
      </w:pPr>
      <w:r w:rsidRPr="00702ED7">
        <w:rPr>
          <w:rFonts w:ascii="Times New Roman" w:hAnsi="Times New Roman" w:cs="Times New Roman"/>
          <w:sz w:val="28"/>
          <w:szCs w:val="28"/>
        </w:rPr>
        <w:t xml:space="preserve">Темы проектов и рекомендации для работы над ними заложены в учебном материале изучаемого предмета. Но активная работа над проектом осуществляется учащимися вне урока под руководством учителя. </w:t>
      </w:r>
    </w:p>
    <w:p w:rsidR="00CA37D8" w:rsidRPr="00702ED7" w:rsidRDefault="00CA37D8" w:rsidP="00CA37D8">
      <w:pPr>
        <w:pStyle w:val="a3"/>
        <w:ind w:left="0" w:firstLine="567"/>
        <w:jc w:val="both"/>
        <w:rPr>
          <w:rFonts w:ascii="Times New Roman" w:hAnsi="Times New Roman" w:cs="Times New Roman"/>
          <w:sz w:val="28"/>
          <w:szCs w:val="28"/>
        </w:rPr>
      </w:pPr>
      <w:proofErr w:type="gramStart"/>
      <w:r w:rsidRPr="00702ED7">
        <w:rPr>
          <w:rFonts w:ascii="Times New Roman" w:hAnsi="Times New Roman" w:cs="Times New Roman"/>
          <w:b/>
          <w:bCs/>
          <w:sz w:val="28"/>
          <w:szCs w:val="28"/>
        </w:rPr>
        <w:t>Итогом</w:t>
      </w:r>
      <w:r w:rsidRPr="00702ED7">
        <w:rPr>
          <w:rFonts w:ascii="Times New Roman" w:hAnsi="Times New Roman" w:cs="Times New Roman"/>
          <w:sz w:val="28"/>
          <w:szCs w:val="28"/>
        </w:rPr>
        <w:t xml:space="preserve"> работы над проектом может стать любой продукт творческой индивидуальной или коллективной деятельности: рисунок, инсценировка, модель, </w:t>
      </w:r>
      <w:r w:rsidRPr="00702ED7">
        <w:rPr>
          <w:rFonts w:ascii="Times New Roman" w:hAnsi="Times New Roman" w:cs="Times New Roman"/>
          <w:sz w:val="28"/>
          <w:szCs w:val="28"/>
        </w:rPr>
        <w:lastRenderedPageBreak/>
        <w:t>скульптура, рассказ, считалка, загадка, концерт, аппликация, плакат, фотография, мультимедийная презентация.</w:t>
      </w:r>
      <w:proofErr w:type="gramEnd"/>
    </w:p>
    <w:p w:rsidR="00CA37D8" w:rsidRPr="00702ED7" w:rsidRDefault="00CA37D8" w:rsidP="00CA37D8">
      <w:pPr>
        <w:ind w:firstLine="540"/>
        <w:jc w:val="center"/>
        <w:rPr>
          <w:rFonts w:ascii="Times New Roman" w:hAnsi="Times New Roman" w:cs="Times New Roman"/>
          <w:b/>
          <w:bCs/>
          <w:sz w:val="28"/>
          <w:szCs w:val="28"/>
        </w:rPr>
      </w:pPr>
      <w:r w:rsidRPr="00702ED7">
        <w:rPr>
          <w:rFonts w:ascii="Times New Roman" w:hAnsi="Times New Roman" w:cs="Times New Roman"/>
          <w:b/>
          <w:bCs/>
          <w:sz w:val="28"/>
          <w:szCs w:val="28"/>
        </w:rPr>
        <w:t>Содержание программы</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 xml:space="preserve">В содержании программы отражены основные направления работы учащихся над проектом, формы защиты проекта, а также рефлексивная и </w:t>
      </w:r>
      <w:proofErr w:type="spellStart"/>
      <w:r w:rsidRPr="00702ED7">
        <w:rPr>
          <w:rFonts w:ascii="Times New Roman" w:hAnsi="Times New Roman" w:cs="Times New Roman"/>
          <w:sz w:val="28"/>
          <w:szCs w:val="28"/>
        </w:rPr>
        <w:t>самооценочная</w:t>
      </w:r>
      <w:proofErr w:type="spellEnd"/>
      <w:r w:rsidRPr="00702ED7">
        <w:rPr>
          <w:rFonts w:ascii="Times New Roman" w:hAnsi="Times New Roman" w:cs="Times New Roman"/>
          <w:sz w:val="28"/>
          <w:szCs w:val="28"/>
        </w:rPr>
        <w:t xml:space="preserve"> деятельность, которые фиксируются в портфолио в разделе «Мои проекты». Там же находят место работы учащихся или фотографии, запечатлевшие ход работы над проектом. В содержание программы включён региональный компонент.</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1. «Изучай природу своего края»</w:t>
      </w:r>
    </w:p>
    <w:p w:rsidR="00CA37D8" w:rsidRPr="00702ED7" w:rsidRDefault="00CA37D8" w:rsidP="00CA37D8">
      <w:pPr>
        <w:ind w:firstLine="540"/>
        <w:jc w:val="both"/>
        <w:rPr>
          <w:rFonts w:ascii="Times New Roman" w:hAnsi="Times New Roman" w:cs="Times New Roman"/>
          <w:b/>
          <w:bCs/>
          <w:sz w:val="28"/>
          <w:szCs w:val="28"/>
        </w:rPr>
      </w:pPr>
      <w:r w:rsidRPr="00702ED7">
        <w:rPr>
          <w:rFonts w:ascii="Times New Roman" w:hAnsi="Times New Roman" w:cs="Times New Roman"/>
          <w:sz w:val="28"/>
          <w:szCs w:val="28"/>
        </w:rPr>
        <w:t>Формы поверхности нашего края. Растительный и животный мир нашего края. Лекарственные растения. Редкие животные. Влияние природных условий на деятельность жителей нашего края. Погода и её прогноз. Экскурсия на метеостанцию.</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2. «Моя Родина»</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 xml:space="preserve">Выдающиеся личности нашего края, внесшие вклад в литературу: В. Белов, Н. Рубцов, И. Северянин.  </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3. «Сохраним чистоту рек и озёр нашей Родины»</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Водные объекты нашего края. Экскурсия на пруд. Экскурсия на реку Суду. Красота рек в поэзии земляков. Исследование чистоты воды. Охрана водных объектов нашего края.</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4. «Авторские сказки»</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 xml:space="preserve">Писатели-сказочники, художники-иллюстраторы, мультипликаторы. Выставка рисунков по сказкам любимых авторов. </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5. «Используем средства языка при общении»</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Речевой этикет. Словарный запас. Языковые ситуации в деловой и разговорной речи. Язык игры. Считалки. Экскурсия в ЦТНК.</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6. «Культурное наследие Древней Руси»</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 xml:space="preserve">Археологические находки, выставленные в музеях Череповца. Экскурсия в археологический музей. </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7. «Изучай, твори, исследуй»</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 xml:space="preserve">Профессии жителей посёлка </w:t>
      </w:r>
      <w:proofErr w:type="spellStart"/>
      <w:r w:rsidRPr="00702ED7">
        <w:rPr>
          <w:rFonts w:ascii="Times New Roman" w:hAnsi="Times New Roman" w:cs="Times New Roman"/>
          <w:sz w:val="28"/>
          <w:szCs w:val="28"/>
        </w:rPr>
        <w:t>Ботово</w:t>
      </w:r>
      <w:proofErr w:type="spellEnd"/>
      <w:r w:rsidRPr="00702ED7">
        <w:rPr>
          <w:rFonts w:ascii="Times New Roman" w:hAnsi="Times New Roman" w:cs="Times New Roman"/>
          <w:sz w:val="28"/>
          <w:szCs w:val="28"/>
        </w:rPr>
        <w:t xml:space="preserve">. Способы получения профессий. Необходимость профессиональной грамотности и подготовки к выбору профессии. Наши мечты и желания в выборе профессии. </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lastRenderedPageBreak/>
        <w:t>8. «Длина и её измерение»</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Международная система мер. Старинные меры длины. Самое длинное – самое короткое.</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9. «Город и горожане 19 века»</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Культура жителей Череповца в 19 веке. Творческая интеллигенция Череповца в 19 веке. Художник В. В. Верещагин. Экскурсия в музей В. В. Верещагина.</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10. «Язык мой – друг мой»</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Стили речи.  Образность речи.  Стихотворная и прозаическая речь. Сочинение на свободную тему.</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11. «По местам боевой славы»</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Боевая слава Череповца. Экскурсия в исторический музей.</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12. «Геометрические фигуры»</w:t>
      </w:r>
    </w:p>
    <w:p w:rsidR="00CA37D8" w:rsidRPr="00702ED7" w:rsidRDefault="00CA37D8" w:rsidP="00CA37D8">
      <w:pPr>
        <w:ind w:firstLine="540"/>
        <w:jc w:val="both"/>
        <w:rPr>
          <w:rFonts w:ascii="Times New Roman" w:hAnsi="Times New Roman" w:cs="Times New Roman"/>
          <w:sz w:val="28"/>
          <w:szCs w:val="28"/>
        </w:rPr>
      </w:pPr>
      <w:r w:rsidRPr="00702ED7">
        <w:rPr>
          <w:rFonts w:ascii="Times New Roman" w:hAnsi="Times New Roman" w:cs="Times New Roman"/>
          <w:sz w:val="28"/>
          <w:szCs w:val="28"/>
        </w:rPr>
        <w:t>Геометрия в повседневной жизни. Геометрия в строительстве. Строим город из геометрических фигур.</w:t>
      </w:r>
    </w:p>
    <w:p w:rsidR="00CA37D8" w:rsidRPr="00702ED7" w:rsidRDefault="00CA37D8" w:rsidP="00CA37D8">
      <w:pPr>
        <w:ind w:firstLine="540"/>
        <w:jc w:val="both"/>
        <w:rPr>
          <w:rFonts w:ascii="Times New Roman" w:hAnsi="Times New Roman" w:cs="Times New Roman"/>
          <w:b/>
          <w:bCs/>
          <w:i/>
          <w:iCs/>
          <w:sz w:val="28"/>
          <w:szCs w:val="28"/>
        </w:rPr>
      </w:pPr>
      <w:r w:rsidRPr="00702ED7">
        <w:rPr>
          <w:rFonts w:ascii="Times New Roman" w:hAnsi="Times New Roman" w:cs="Times New Roman"/>
          <w:b/>
          <w:bCs/>
          <w:i/>
          <w:iCs/>
          <w:sz w:val="28"/>
          <w:szCs w:val="28"/>
        </w:rPr>
        <w:t>13. «В мире информационных технологий»</w:t>
      </w:r>
    </w:p>
    <w:p w:rsidR="00CA37D8" w:rsidRPr="00702ED7" w:rsidRDefault="00CA37D8" w:rsidP="00CA37D8">
      <w:pPr>
        <w:ind w:firstLine="540"/>
        <w:jc w:val="both"/>
        <w:rPr>
          <w:rFonts w:ascii="Times New Roman" w:hAnsi="Times New Roman" w:cs="Times New Roman"/>
          <w:b/>
          <w:bCs/>
          <w:sz w:val="28"/>
          <w:szCs w:val="28"/>
        </w:rPr>
      </w:pPr>
      <w:r w:rsidRPr="00702ED7">
        <w:rPr>
          <w:rFonts w:ascii="Times New Roman" w:hAnsi="Times New Roman" w:cs="Times New Roman"/>
          <w:sz w:val="28"/>
          <w:szCs w:val="28"/>
        </w:rPr>
        <w:t>Роль компьютера в нашей жизни. Роль компьютера в освоении школьной программы. Мультимедийные презентации.</w:t>
      </w:r>
    </w:p>
    <w:p w:rsidR="00CA37D8" w:rsidRPr="00702ED7" w:rsidRDefault="00CA37D8" w:rsidP="00CA37D8">
      <w:pPr>
        <w:pStyle w:val="a3"/>
        <w:ind w:left="0" w:firstLine="567"/>
        <w:jc w:val="both"/>
        <w:rPr>
          <w:rFonts w:ascii="Times New Roman" w:hAnsi="Times New Roman" w:cs="Times New Roman"/>
          <w:sz w:val="28"/>
          <w:szCs w:val="28"/>
        </w:rPr>
      </w:pPr>
    </w:p>
    <w:p w:rsidR="00CA37D8" w:rsidRPr="00702ED7" w:rsidRDefault="00CA37D8" w:rsidP="00CA37D8">
      <w:pPr>
        <w:spacing w:after="0"/>
        <w:rPr>
          <w:rFonts w:ascii="Times New Roman" w:hAnsi="Times New Roman" w:cs="Times New Roman"/>
          <w:b/>
          <w:bCs/>
          <w:sz w:val="28"/>
          <w:szCs w:val="28"/>
        </w:rPr>
      </w:pPr>
    </w:p>
    <w:p w:rsidR="00CA37D8" w:rsidRPr="00702ED7" w:rsidRDefault="00CA37D8" w:rsidP="00CA37D8">
      <w:pPr>
        <w:spacing w:after="0"/>
        <w:ind w:firstLine="540"/>
        <w:jc w:val="center"/>
        <w:rPr>
          <w:rFonts w:ascii="Times New Roman" w:hAnsi="Times New Roman" w:cs="Times New Roman"/>
          <w:b/>
          <w:bCs/>
          <w:sz w:val="28"/>
          <w:szCs w:val="28"/>
        </w:rPr>
      </w:pPr>
    </w:p>
    <w:p w:rsidR="00197537" w:rsidRDefault="00197537"/>
    <w:sectPr w:rsidR="00197537" w:rsidSect="00707840">
      <w:pgSz w:w="11906" w:h="16838"/>
      <w:pgMar w:top="567" w:right="850"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807253"/>
    <w:multiLevelType w:val="hybridMultilevel"/>
    <w:tmpl w:val="EF1EFD44"/>
    <w:lvl w:ilvl="0" w:tplc="7DA46DE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7D8"/>
    <w:rsid w:val="00197537"/>
    <w:rsid w:val="00462CD8"/>
    <w:rsid w:val="00463620"/>
    <w:rsid w:val="008A523D"/>
    <w:rsid w:val="00B927A1"/>
    <w:rsid w:val="00CA3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7D8"/>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A37D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37D8"/>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A37D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740</Words>
  <Characters>4218</Characters>
  <Application>Microsoft Office Word</Application>
  <DocSecurity>0</DocSecurity>
  <Lines>35</Lines>
  <Paragraphs>9</Paragraphs>
  <ScaleCrop>false</ScaleCrop>
  <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dcterms:created xsi:type="dcterms:W3CDTF">2022-10-15T20:52:00Z</dcterms:created>
  <dcterms:modified xsi:type="dcterms:W3CDTF">2022-10-16T19:51:00Z</dcterms:modified>
</cp:coreProperties>
</file>