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52" w:rsidRPr="00A935E5" w:rsidRDefault="00B15C52" w:rsidP="00B15C52">
      <w:pPr>
        <w:ind w:left="-284" w:right="-284"/>
        <w:jc w:val="center"/>
        <w:rPr>
          <w:sz w:val="28"/>
          <w:szCs w:val="28"/>
        </w:rPr>
      </w:pPr>
      <w:r w:rsidRPr="00A935E5">
        <w:rPr>
          <w:sz w:val="28"/>
          <w:szCs w:val="28"/>
        </w:rPr>
        <w:t>Муниципальное общеобразовательное учреждение</w:t>
      </w:r>
    </w:p>
    <w:p w:rsidR="00B15C52" w:rsidRPr="00A935E5" w:rsidRDefault="00B15C52" w:rsidP="00B15C52">
      <w:pPr>
        <w:ind w:left="-284" w:right="-284"/>
        <w:jc w:val="center"/>
        <w:rPr>
          <w:sz w:val="28"/>
          <w:szCs w:val="28"/>
        </w:rPr>
      </w:pPr>
      <w:r w:rsidRPr="00A935E5">
        <w:rPr>
          <w:sz w:val="28"/>
          <w:szCs w:val="28"/>
        </w:rPr>
        <w:t>«Ботовская школа»</w:t>
      </w:r>
    </w:p>
    <w:p w:rsidR="00B15C52" w:rsidRPr="00A935E5" w:rsidRDefault="00B15C52" w:rsidP="00B15C52">
      <w:pPr>
        <w:ind w:left="-284" w:right="-284"/>
        <w:jc w:val="center"/>
        <w:rPr>
          <w:sz w:val="28"/>
          <w:szCs w:val="28"/>
        </w:rPr>
      </w:pPr>
      <w:r w:rsidRPr="00A935E5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1" locked="0" layoutInCell="1" allowOverlap="1" wp14:anchorId="4E1CA978" wp14:editId="3C9E4EAA">
            <wp:simplePos x="0" y="0"/>
            <wp:positionH relativeFrom="column">
              <wp:posOffset>3589020</wp:posOffset>
            </wp:positionH>
            <wp:positionV relativeFrom="paragraph">
              <wp:posOffset>185420</wp:posOffset>
            </wp:positionV>
            <wp:extent cx="1691640" cy="1596390"/>
            <wp:effectExtent l="0" t="0" r="3810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6" t="14375" r="72469" b="6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96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935E5">
        <w:rPr>
          <w:sz w:val="28"/>
          <w:szCs w:val="28"/>
        </w:rPr>
        <w:t>Череповецкого</w:t>
      </w:r>
      <w:proofErr w:type="gramEnd"/>
      <w:r w:rsidRPr="00A935E5">
        <w:rPr>
          <w:sz w:val="28"/>
          <w:szCs w:val="28"/>
        </w:rPr>
        <w:t xml:space="preserve"> муниципального район</w:t>
      </w:r>
    </w:p>
    <w:p w:rsidR="00B15C52" w:rsidRPr="00A935E5" w:rsidRDefault="00B15C52" w:rsidP="00B15C52">
      <w:pPr>
        <w:ind w:left="-284" w:right="-284"/>
        <w:jc w:val="center"/>
        <w:rPr>
          <w:sz w:val="28"/>
          <w:szCs w:val="28"/>
        </w:rPr>
      </w:pPr>
    </w:p>
    <w:tbl>
      <w:tblPr>
        <w:tblW w:w="9520" w:type="dxa"/>
        <w:tblLook w:val="01E0" w:firstRow="1" w:lastRow="1" w:firstColumn="1" w:lastColumn="1" w:noHBand="0" w:noVBand="0"/>
      </w:tblPr>
      <w:tblGrid>
        <w:gridCol w:w="4622"/>
        <w:gridCol w:w="4898"/>
      </w:tblGrid>
      <w:tr w:rsidR="00B15C52" w:rsidRPr="00A935E5" w:rsidTr="007767BD">
        <w:tc>
          <w:tcPr>
            <w:tcW w:w="4622" w:type="dxa"/>
          </w:tcPr>
          <w:p w:rsidR="00B15C52" w:rsidRPr="00A935E5" w:rsidRDefault="00B15C52" w:rsidP="007767BD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>Рассмотрено</w:t>
            </w:r>
          </w:p>
        </w:tc>
        <w:tc>
          <w:tcPr>
            <w:tcW w:w="4898" w:type="dxa"/>
          </w:tcPr>
          <w:p w:rsidR="00B15C52" w:rsidRPr="00A935E5" w:rsidRDefault="00B15C52" w:rsidP="007767BD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>Утверждено:</w:t>
            </w:r>
          </w:p>
        </w:tc>
      </w:tr>
      <w:tr w:rsidR="00B15C52" w:rsidRPr="00A935E5" w:rsidTr="007767BD">
        <w:tc>
          <w:tcPr>
            <w:tcW w:w="4622" w:type="dxa"/>
          </w:tcPr>
          <w:p w:rsidR="00B15C52" w:rsidRPr="00A935E5" w:rsidRDefault="00B15C52" w:rsidP="007767BD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>Педсовет от  31.08.2023   № 1</w:t>
            </w:r>
          </w:p>
        </w:tc>
        <w:tc>
          <w:tcPr>
            <w:tcW w:w="4898" w:type="dxa"/>
          </w:tcPr>
          <w:p w:rsidR="00B15C52" w:rsidRPr="00A935E5" w:rsidRDefault="00B15C52" w:rsidP="007767BD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>Приказ от 31.08.2023      № 353</w:t>
            </w:r>
          </w:p>
          <w:p w:rsidR="00B15C52" w:rsidRPr="00A935E5" w:rsidRDefault="00B15C52" w:rsidP="007767BD">
            <w:pPr>
              <w:ind w:right="-284"/>
              <w:jc w:val="both"/>
              <w:rPr>
                <w:bCs/>
                <w:sz w:val="28"/>
                <w:szCs w:val="28"/>
              </w:rPr>
            </w:pPr>
            <w:r w:rsidRPr="00A935E5">
              <w:rPr>
                <w:bCs/>
                <w:sz w:val="28"/>
                <w:szCs w:val="28"/>
              </w:rPr>
              <w:t xml:space="preserve">Директор школы:               </w:t>
            </w:r>
            <w:proofErr w:type="spellStart"/>
            <w:r w:rsidRPr="00A935E5">
              <w:rPr>
                <w:bCs/>
                <w:sz w:val="28"/>
                <w:szCs w:val="28"/>
              </w:rPr>
              <w:t>Т.А.Крупнова</w:t>
            </w:r>
            <w:proofErr w:type="spellEnd"/>
          </w:p>
        </w:tc>
      </w:tr>
    </w:tbl>
    <w:p w:rsidR="00B15C52" w:rsidRPr="00A935E5" w:rsidRDefault="00B15C52" w:rsidP="00B15C52">
      <w:pPr>
        <w:ind w:left="-284"/>
        <w:jc w:val="both"/>
        <w:rPr>
          <w:sz w:val="28"/>
          <w:szCs w:val="28"/>
        </w:rPr>
      </w:pPr>
    </w:p>
    <w:p w:rsidR="00B15C52" w:rsidRPr="00A935E5" w:rsidRDefault="00B15C52" w:rsidP="00B15C52">
      <w:pPr>
        <w:pStyle w:val="a3"/>
        <w:ind w:left="-284"/>
      </w:pPr>
    </w:p>
    <w:p w:rsidR="00B15C52" w:rsidRDefault="00B15C52" w:rsidP="00B15C52">
      <w:pPr>
        <w:pStyle w:val="a3"/>
        <w:ind w:left="0"/>
        <w:rPr>
          <w:sz w:val="20"/>
        </w:rPr>
      </w:pPr>
    </w:p>
    <w:p w:rsidR="00B15C52" w:rsidRDefault="00B15C52" w:rsidP="00B15C52">
      <w:pPr>
        <w:pStyle w:val="a3"/>
        <w:ind w:left="0"/>
        <w:rPr>
          <w:sz w:val="20"/>
        </w:rPr>
      </w:pPr>
    </w:p>
    <w:p w:rsidR="00B15C52" w:rsidRDefault="00B15C52" w:rsidP="00B15C52">
      <w:pPr>
        <w:pStyle w:val="a3"/>
        <w:ind w:left="0"/>
        <w:rPr>
          <w:sz w:val="20"/>
        </w:rPr>
      </w:pPr>
    </w:p>
    <w:p w:rsidR="00B15C52" w:rsidRDefault="00B15C52" w:rsidP="00B15C52">
      <w:pPr>
        <w:pStyle w:val="a3"/>
        <w:ind w:left="0"/>
        <w:rPr>
          <w:sz w:val="20"/>
        </w:rPr>
      </w:pPr>
    </w:p>
    <w:p w:rsidR="00B15C52" w:rsidRDefault="00B15C52" w:rsidP="00B15C52">
      <w:pPr>
        <w:pStyle w:val="a3"/>
        <w:ind w:left="0"/>
        <w:rPr>
          <w:sz w:val="20"/>
        </w:rPr>
      </w:pPr>
    </w:p>
    <w:p w:rsidR="00B15C52" w:rsidRDefault="00B15C52" w:rsidP="00B15C52">
      <w:pPr>
        <w:pStyle w:val="a3"/>
        <w:ind w:left="0"/>
        <w:rPr>
          <w:sz w:val="20"/>
        </w:rPr>
      </w:pPr>
    </w:p>
    <w:p w:rsidR="00B15C52" w:rsidRDefault="00B15C52" w:rsidP="00B15C52">
      <w:pPr>
        <w:pStyle w:val="a3"/>
        <w:ind w:left="0"/>
        <w:rPr>
          <w:sz w:val="20"/>
        </w:rPr>
      </w:pPr>
    </w:p>
    <w:p w:rsidR="00B15C52" w:rsidRDefault="00B15C52" w:rsidP="00B15C52">
      <w:pPr>
        <w:pStyle w:val="a3"/>
        <w:ind w:left="0"/>
        <w:rPr>
          <w:sz w:val="20"/>
        </w:rPr>
      </w:pPr>
    </w:p>
    <w:p w:rsidR="00B15C52" w:rsidRDefault="00B15C52" w:rsidP="00B15C52">
      <w:pPr>
        <w:pStyle w:val="a3"/>
        <w:ind w:left="0"/>
        <w:rPr>
          <w:sz w:val="20"/>
        </w:rPr>
      </w:pPr>
    </w:p>
    <w:p w:rsidR="00B15C52" w:rsidRDefault="00B15C52" w:rsidP="00B15C52">
      <w:pPr>
        <w:pStyle w:val="a3"/>
        <w:ind w:left="0"/>
        <w:rPr>
          <w:sz w:val="16"/>
        </w:rPr>
      </w:pPr>
    </w:p>
    <w:p w:rsidR="00B15C52" w:rsidRPr="00875B91" w:rsidRDefault="00B15C52" w:rsidP="00B15C52">
      <w:pPr>
        <w:pStyle w:val="1"/>
        <w:spacing w:before="73" w:line="362" w:lineRule="auto"/>
        <w:ind w:left="202" w:right="129"/>
        <w:rPr>
          <w:sz w:val="28"/>
          <w:szCs w:val="28"/>
        </w:rPr>
      </w:pPr>
      <w:r w:rsidRPr="00875B91">
        <w:rPr>
          <w:sz w:val="28"/>
          <w:szCs w:val="28"/>
        </w:rPr>
        <w:t>АДАПТИРОВАННАЯ ОСНОВНАЯ ОБЩЕОБРАЗОВАТЕЛЬНАЯ ПРОГРАММА</w:t>
      </w:r>
      <w:r w:rsidRPr="00875B91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 w:rsidRPr="00875B91">
        <w:rPr>
          <w:spacing w:val="-1"/>
          <w:sz w:val="28"/>
          <w:szCs w:val="28"/>
        </w:rPr>
        <w:t xml:space="preserve"> </w:t>
      </w:r>
      <w:r w:rsidRPr="00875B91">
        <w:rPr>
          <w:sz w:val="28"/>
          <w:szCs w:val="28"/>
        </w:rPr>
        <w:t>ОБЩЕГО ОБРАЗОВАНИЯ</w:t>
      </w:r>
    </w:p>
    <w:p w:rsidR="00B15C52" w:rsidRPr="00875B91" w:rsidRDefault="00B15C52" w:rsidP="00B15C52">
      <w:pPr>
        <w:spacing w:line="271" w:lineRule="exact"/>
        <w:ind w:left="199" w:right="129"/>
        <w:jc w:val="center"/>
        <w:rPr>
          <w:b/>
          <w:sz w:val="28"/>
          <w:szCs w:val="28"/>
        </w:rPr>
      </w:pPr>
      <w:r w:rsidRPr="00875B91">
        <w:rPr>
          <w:b/>
          <w:sz w:val="28"/>
          <w:szCs w:val="28"/>
        </w:rPr>
        <w:t>ДЛЯ</w:t>
      </w:r>
      <w:r w:rsidRPr="00875B91">
        <w:rPr>
          <w:b/>
          <w:spacing w:val="-4"/>
          <w:sz w:val="28"/>
          <w:szCs w:val="28"/>
        </w:rPr>
        <w:t xml:space="preserve"> </w:t>
      </w:r>
      <w:proofErr w:type="gramStart"/>
      <w:r w:rsidRPr="00875B91">
        <w:rPr>
          <w:b/>
          <w:sz w:val="28"/>
          <w:szCs w:val="28"/>
        </w:rPr>
        <w:t>ОБУЧАЮЩИХСЯ</w:t>
      </w:r>
      <w:proofErr w:type="gramEnd"/>
      <w:r w:rsidRPr="00875B91">
        <w:rPr>
          <w:b/>
          <w:spacing w:val="-3"/>
          <w:sz w:val="28"/>
          <w:szCs w:val="28"/>
        </w:rPr>
        <w:t xml:space="preserve"> </w:t>
      </w:r>
      <w:r w:rsidRPr="00875B91">
        <w:rPr>
          <w:b/>
          <w:sz w:val="28"/>
          <w:szCs w:val="28"/>
        </w:rPr>
        <w:t>С</w:t>
      </w:r>
      <w:r w:rsidRPr="00875B91">
        <w:rPr>
          <w:b/>
          <w:spacing w:val="-3"/>
          <w:sz w:val="28"/>
          <w:szCs w:val="28"/>
        </w:rPr>
        <w:t xml:space="preserve"> </w:t>
      </w:r>
      <w:r w:rsidRPr="00875B91">
        <w:rPr>
          <w:b/>
          <w:sz w:val="28"/>
          <w:szCs w:val="28"/>
        </w:rPr>
        <w:t>ТЯЖЕЛЫМИ</w:t>
      </w:r>
      <w:r w:rsidRPr="00875B91">
        <w:rPr>
          <w:b/>
          <w:spacing w:val="-3"/>
          <w:sz w:val="28"/>
          <w:szCs w:val="28"/>
        </w:rPr>
        <w:t xml:space="preserve"> </w:t>
      </w:r>
      <w:r w:rsidRPr="00875B91">
        <w:rPr>
          <w:b/>
          <w:sz w:val="28"/>
          <w:szCs w:val="28"/>
        </w:rPr>
        <w:t>НАРУШЕНИЯМИ</w:t>
      </w:r>
      <w:r w:rsidRPr="00875B91">
        <w:rPr>
          <w:b/>
          <w:spacing w:val="-3"/>
          <w:sz w:val="28"/>
          <w:szCs w:val="28"/>
        </w:rPr>
        <w:t xml:space="preserve"> </w:t>
      </w:r>
      <w:r w:rsidRPr="00875B91">
        <w:rPr>
          <w:b/>
          <w:sz w:val="28"/>
          <w:szCs w:val="28"/>
        </w:rPr>
        <w:t>РЕЧИ</w:t>
      </w:r>
    </w:p>
    <w:p w:rsidR="00B15C52" w:rsidRPr="00875B91" w:rsidRDefault="00B15C52" w:rsidP="00B15C52">
      <w:pPr>
        <w:pStyle w:val="a4"/>
        <w:ind w:firstLine="2"/>
        <w:rPr>
          <w:sz w:val="28"/>
          <w:szCs w:val="28"/>
        </w:rPr>
      </w:pPr>
      <w:r w:rsidRPr="00875B91">
        <w:rPr>
          <w:sz w:val="28"/>
          <w:szCs w:val="28"/>
        </w:rPr>
        <w:t xml:space="preserve"> (вариант 5.1.)</w:t>
      </w:r>
      <w:r w:rsidRPr="00875B91">
        <w:rPr>
          <w:spacing w:val="1"/>
          <w:sz w:val="28"/>
          <w:szCs w:val="28"/>
        </w:rPr>
        <w:t xml:space="preserve"> </w:t>
      </w:r>
      <w:r w:rsidRPr="00875B91">
        <w:rPr>
          <w:sz w:val="28"/>
          <w:szCs w:val="28"/>
        </w:rPr>
        <w:t xml:space="preserve"> </w:t>
      </w:r>
    </w:p>
    <w:p w:rsidR="00B15C52" w:rsidRPr="00875B91" w:rsidRDefault="00B15C52" w:rsidP="00B15C52">
      <w:pPr>
        <w:pStyle w:val="a4"/>
        <w:ind w:firstLine="2"/>
        <w:rPr>
          <w:sz w:val="28"/>
          <w:szCs w:val="28"/>
        </w:rPr>
      </w:pPr>
      <w:r w:rsidRPr="00875B91">
        <w:rPr>
          <w:spacing w:val="-87"/>
          <w:sz w:val="28"/>
          <w:szCs w:val="28"/>
        </w:rPr>
        <w:t xml:space="preserve"> </w:t>
      </w:r>
    </w:p>
    <w:p w:rsidR="00B15C52" w:rsidRDefault="00B15C52" w:rsidP="00B15C52">
      <w:pPr>
        <w:pStyle w:val="1"/>
        <w:spacing w:before="139"/>
        <w:ind w:left="182"/>
      </w:pPr>
      <w:r>
        <w:t>Начало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6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</w:t>
      </w:r>
    </w:p>
    <w:p w:rsidR="00B15C52" w:rsidRPr="00875B91" w:rsidRDefault="00B15C52" w:rsidP="00B15C52">
      <w:pPr>
        <w:pStyle w:val="a3"/>
        <w:ind w:left="0"/>
        <w:rPr>
          <w:b/>
          <w:sz w:val="28"/>
          <w:szCs w:val="28"/>
        </w:rPr>
      </w:pPr>
    </w:p>
    <w:p w:rsidR="00B15C52" w:rsidRDefault="00B15C52" w:rsidP="00B15C52">
      <w:pPr>
        <w:pStyle w:val="a3"/>
        <w:ind w:left="0"/>
        <w:rPr>
          <w:b/>
          <w:sz w:val="40"/>
        </w:rPr>
      </w:pPr>
    </w:p>
    <w:p w:rsidR="00B15C52" w:rsidRDefault="00B15C52" w:rsidP="00B15C52">
      <w:pPr>
        <w:pStyle w:val="a3"/>
        <w:ind w:left="0"/>
        <w:rPr>
          <w:b/>
          <w:sz w:val="40"/>
        </w:rPr>
      </w:pPr>
    </w:p>
    <w:p w:rsidR="00B15C52" w:rsidRDefault="00B15C52" w:rsidP="00B15C52">
      <w:pPr>
        <w:pStyle w:val="a3"/>
        <w:ind w:left="0"/>
        <w:rPr>
          <w:b/>
          <w:sz w:val="40"/>
        </w:rPr>
      </w:pPr>
    </w:p>
    <w:p w:rsidR="00B15C52" w:rsidRDefault="00B15C52" w:rsidP="00B15C52">
      <w:pPr>
        <w:pStyle w:val="a3"/>
        <w:ind w:left="0"/>
        <w:rPr>
          <w:b/>
          <w:sz w:val="40"/>
        </w:rPr>
      </w:pPr>
    </w:p>
    <w:p w:rsidR="00B15C52" w:rsidRDefault="00B15C52" w:rsidP="00B15C52">
      <w:pPr>
        <w:pStyle w:val="a3"/>
        <w:ind w:left="0"/>
        <w:rPr>
          <w:b/>
          <w:sz w:val="40"/>
        </w:rPr>
      </w:pPr>
    </w:p>
    <w:p w:rsidR="00B15C52" w:rsidRDefault="00B15C52" w:rsidP="00B15C52">
      <w:pPr>
        <w:pStyle w:val="a3"/>
        <w:ind w:left="0"/>
        <w:rPr>
          <w:b/>
          <w:sz w:val="40"/>
        </w:rPr>
      </w:pPr>
    </w:p>
    <w:p w:rsidR="00B15C52" w:rsidRDefault="00B15C52" w:rsidP="00B15C52">
      <w:pPr>
        <w:pStyle w:val="a3"/>
        <w:ind w:left="0"/>
        <w:rPr>
          <w:b/>
          <w:sz w:val="40"/>
        </w:rPr>
      </w:pPr>
    </w:p>
    <w:p w:rsidR="00B15C52" w:rsidRDefault="00B15C52" w:rsidP="00B15C52">
      <w:pPr>
        <w:pStyle w:val="a3"/>
        <w:ind w:left="0"/>
        <w:rPr>
          <w:b/>
          <w:sz w:val="40"/>
        </w:rPr>
      </w:pPr>
    </w:p>
    <w:p w:rsidR="00B15C52" w:rsidRDefault="00B15C52" w:rsidP="00B15C52">
      <w:pPr>
        <w:pStyle w:val="a3"/>
        <w:ind w:left="0"/>
        <w:rPr>
          <w:b/>
          <w:sz w:val="40"/>
        </w:rPr>
      </w:pPr>
    </w:p>
    <w:p w:rsidR="00B15C52" w:rsidRDefault="00B15C52" w:rsidP="00B15C52">
      <w:pPr>
        <w:pStyle w:val="a3"/>
        <w:ind w:left="0"/>
        <w:rPr>
          <w:b/>
          <w:sz w:val="39"/>
        </w:rPr>
      </w:pPr>
    </w:p>
    <w:p w:rsidR="00B15C52" w:rsidRDefault="00B15C52" w:rsidP="00B15C52">
      <w:pPr>
        <w:pStyle w:val="a3"/>
        <w:ind w:left="0"/>
        <w:rPr>
          <w:b/>
          <w:sz w:val="39"/>
        </w:rPr>
      </w:pPr>
    </w:p>
    <w:p w:rsidR="00B15C52" w:rsidRDefault="00B15C52" w:rsidP="00B15C52">
      <w:pPr>
        <w:pStyle w:val="a3"/>
        <w:ind w:left="0"/>
        <w:rPr>
          <w:b/>
          <w:sz w:val="39"/>
        </w:rPr>
      </w:pPr>
    </w:p>
    <w:p w:rsidR="00B15C52" w:rsidRDefault="00B15C52" w:rsidP="00B15C52">
      <w:pPr>
        <w:pStyle w:val="a3"/>
        <w:ind w:left="0"/>
        <w:rPr>
          <w:b/>
          <w:sz w:val="39"/>
        </w:rPr>
      </w:pPr>
    </w:p>
    <w:p w:rsidR="00B15C52" w:rsidRDefault="00B15C52" w:rsidP="00B15C52">
      <w:pPr>
        <w:ind w:left="1176" w:right="1864"/>
        <w:jc w:val="center"/>
        <w:rPr>
          <w:sz w:val="24"/>
        </w:rPr>
      </w:pPr>
      <w:r>
        <w:rPr>
          <w:sz w:val="24"/>
        </w:rPr>
        <w:t xml:space="preserve">Д. </w:t>
      </w:r>
      <w:proofErr w:type="spellStart"/>
      <w:r>
        <w:rPr>
          <w:sz w:val="24"/>
        </w:rPr>
        <w:t>Ботово</w:t>
      </w:r>
      <w:proofErr w:type="spellEnd"/>
    </w:p>
    <w:p w:rsidR="00B15C52" w:rsidRDefault="00B15C52" w:rsidP="00B15C52">
      <w:pPr>
        <w:pStyle w:val="a3"/>
        <w:ind w:left="1176" w:right="1864"/>
        <w:jc w:val="center"/>
      </w:pPr>
      <w:r>
        <w:t>2023</w:t>
      </w:r>
    </w:p>
    <w:p w:rsidR="00190C40" w:rsidRDefault="00190C40">
      <w:pPr>
        <w:jc w:val="center"/>
        <w:rPr>
          <w:sz w:val="28"/>
        </w:rPr>
        <w:sectPr w:rsidR="00190C40">
          <w:footerReference w:type="default" r:id="rId9"/>
          <w:type w:val="continuous"/>
          <w:pgSz w:w="11910" w:h="16840"/>
          <w:pgMar w:top="1200" w:right="600" w:bottom="280" w:left="1160" w:header="720" w:footer="720" w:gutter="0"/>
          <w:cols w:space="720"/>
        </w:sectPr>
      </w:pPr>
    </w:p>
    <w:p w:rsidR="00190C40" w:rsidRDefault="00722985">
      <w:pPr>
        <w:pStyle w:val="1"/>
        <w:spacing w:before="71"/>
        <w:ind w:left="1126" w:right="832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190C40" w:rsidRDefault="00190C40">
      <w:pPr>
        <w:pStyle w:val="a3"/>
        <w:ind w:left="0" w:firstLine="0"/>
        <w:jc w:val="left"/>
        <w:rPr>
          <w:b/>
        </w:rPr>
      </w:pPr>
    </w:p>
    <w:p w:rsidR="00190C40" w:rsidRDefault="00722985">
      <w:pPr>
        <w:spacing w:line="274" w:lineRule="exact"/>
        <w:ind w:left="108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190C40" w:rsidRDefault="00722985">
      <w:pPr>
        <w:pStyle w:val="a3"/>
        <w:ind w:right="103" w:firstLine="71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для обучающихся с тяжелыми нарушениями речи (далее</w:t>
      </w:r>
      <w:r>
        <w:rPr>
          <w:spacing w:val="60"/>
        </w:rPr>
        <w:t xml:space="preserve"> </w:t>
      </w:r>
      <w:r>
        <w:t>- АООП ООО для обучающихся с</w:t>
      </w:r>
      <w:r>
        <w:rPr>
          <w:spacing w:val="1"/>
        </w:rPr>
        <w:t xml:space="preserve"> </w:t>
      </w:r>
      <w:r>
        <w:t xml:space="preserve">ТНР) </w:t>
      </w:r>
      <w:proofErr w:type="spellStart"/>
      <w:r w:rsidR="00B15C52">
        <w:t>моу</w:t>
      </w:r>
      <w:proofErr w:type="spellEnd"/>
      <w:r w:rsidR="00B15C52">
        <w:t xml:space="preserve"> «Ботовская школа»</w:t>
      </w:r>
      <w:r>
        <w:t xml:space="preserve"> составлена с учетом </w:t>
      </w:r>
      <w:hyperlink r:id="rId10">
        <w:r>
          <w:t>ФГОС</w:t>
        </w:r>
      </w:hyperlink>
      <w:r>
        <w:t xml:space="preserve"> ООО,</w:t>
      </w:r>
      <w:r>
        <w:rPr>
          <w:spacing w:val="1"/>
        </w:rPr>
        <w:t xml:space="preserve"> </w:t>
      </w:r>
      <w:r>
        <w:t>ФАОП ООО для</w:t>
      </w:r>
      <w:r>
        <w:rPr>
          <w:spacing w:val="1"/>
        </w:rPr>
        <w:t xml:space="preserve"> </w:t>
      </w:r>
      <w:r>
        <w:t xml:space="preserve">обучающихся с ОВЗ (приказ </w:t>
      </w:r>
      <w:proofErr w:type="spellStart"/>
      <w:r>
        <w:t>Минпросвещения</w:t>
      </w:r>
      <w:proofErr w:type="spellEnd"/>
      <w:r>
        <w:t xml:space="preserve"> России от 24.11.2022г.№1025"Об утверждении</w:t>
      </w:r>
      <w:r>
        <w:rPr>
          <w:spacing w:val="1"/>
        </w:rPr>
        <w:t xml:space="preserve"> </w:t>
      </w:r>
      <w:r>
        <w:t>федеральной адаптированной образо</w:t>
      </w:r>
      <w:r>
        <w:t>вательной программы основного общего образования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здоровья"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.</w:t>
      </w:r>
    </w:p>
    <w:p w:rsidR="00190C40" w:rsidRDefault="00722985">
      <w:pPr>
        <w:pStyle w:val="a3"/>
        <w:ind w:right="109"/>
      </w:pPr>
      <w:r>
        <w:t>Вариант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-57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-57"/>
        </w:rPr>
        <w:t xml:space="preserve"> </w:t>
      </w:r>
      <w:r>
        <w:t>сверстников с нормальным речевым развитием, находясь в их среде и в те же сроки обучения.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составляет 5</w:t>
      </w:r>
      <w:r>
        <w:rPr>
          <w:spacing w:val="-1"/>
        </w:rPr>
        <w:t xml:space="preserve"> </w:t>
      </w:r>
      <w:r>
        <w:t>лет.</w:t>
      </w:r>
    </w:p>
    <w:p w:rsidR="00190C40" w:rsidRDefault="00722985">
      <w:pPr>
        <w:pStyle w:val="a3"/>
        <w:ind w:right="105"/>
      </w:pPr>
      <w:r>
        <w:t>Для обучения по варианту 5.1 зачисляются обучающиеся с негрубой недостаточностью</w:t>
      </w:r>
      <w:r>
        <w:rPr>
          <w:spacing w:val="1"/>
        </w:rPr>
        <w:t xml:space="preserve"> </w:t>
      </w:r>
      <w:r>
        <w:t>речевой и (или) коммуни</w:t>
      </w:r>
      <w:r>
        <w:t xml:space="preserve">кативной </w:t>
      </w:r>
      <w:proofErr w:type="gramStart"/>
      <w:r>
        <w:t>деятельности</w:t>
      </w:r>
      <w:proofErr w:type="gramEnd"/>
      <w:r>
        <w:t xml:space="preserve"> как в устной, так и в письменной форме. Это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проявляться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нарушений:</w:t>
      </w:r>
    </w:p>
    <w:p w:rsidR="00190C40" w:rsidRDefault="00722985">
      <w:pPr>
        <w:pStyle w:val="a6"/>
        <w:numPr>
          <w:ilvl w:val="0"/>
          <w:numId w:val="3"/>
        </w:numPr>
        <w:tabs>
          <w:tab w:val="left" w:pos="1055"/>
          <w:tab w:val="left" w:pos="1056"/>
          <w:tab w:val="left" w:pos="2177"/>
          <w:tab w:val="left" w:pos="3765"/>
          <w:tab w:val="left" w:pos="4671"/>
          <w:tab w:val="left" w:pos="5407"/>
          <w:tab w:val="left" w:pos="5949"/>
          <w:tab w:val="left" w:pos="7048"/>
          <w:tab w:val="left" w:pos="8599"/>
        </w:tabs>
        <w:ind w:right="111" w:firstLine="540"/>
        <w:rPr>
          <w:sz w:val="24"/>
        </w:rPr>
      </w:pPr>
      <w:r>
        <w:rPr>
          <w:sz w:val="24"/>
        </w:rPr>
        <w:t>негрубое</w:t>
      </w:r>
      <w:r>
        <w:rPr>
          <w:sz w:val="24"/>
        </w:rPr>
        <w:tab/>
        <w:t>недоразвитие</w:t>
      </w:r>
      <w:r>
        <w:rPr>
          <w:sz w:val="24"/>
        </w:rPr>
        <w:tab/>
        <w:t>устной</w:t>
      </w:r>
      <w:r>
        <w:rPr>
          <w:sz w:val="24"/>
        </w:rPr>
        <w:tab/>
        <w:t>речи,</w:t>
      </w:r>
      <w:r>
        <w:rPr>
          <w:sz w:val="24"/>
        </w:rPr>
        <w:tab/>
        <w:t>как</w:t>
      </w:r>
      <w:r>
        <w:rPr>
          <w:sz w:val="24"/>
        </w:rPr>
        <w:tab/>
        <w:t>правило,</w:t>
      </w:r>
      <w:r>
        <w:rPr>
          <w:sz w:val="24"/>
        </w:rPr>
        <w:tab/>
        <w:t>осложненное</w:t>
      </w:r>
      <w:r>
        <w:rPr>
          <w:sz w:val="24"/>
        </w:rPr>
        <w:tab/>
      </w:r>
      <w:r>
        <w:rPr>
          <w:spacing w:val="-1"/>
          <w:sz w:val="24"/>
        </w:rPr>
        <w:t>органическим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центральной нервной системы;</w:t>
      </w:r>
    </w:p>
    <w:p w:rsidR="00190C40" w:rsidRDefault="00722985">
      <w:pPr>
        <w:pStyle w:val="a6"/>
        <w:numPr>
          <w:ilvl w:val="0"/>
          <w:numId w:val="3"/>
        </w:numPr>
        <w:tabs>
          <w:tab w:val="left" w:pos="915"/>
        </w:tabs>
        <w:ind w:left="914" w:hanging="261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190C40" w:rsidRDefault="00722985">
      <w:pPr>
        <w:pStyle w:val="a6"/>
        <w:numPr>
          <w:ilvl w:val="0"/>
          <w:numId w:val="3"/>
        </w:numPr>
        <w:tabs>
          <w:tab w:val="left" w:pos="915"/>
        </w:tabs>
        <w:ind w:left="914" w:hanging="261"/>
        <w:rPr>
          <w:sz w:val="24"/>
        </w:rPr>
      </w:pPr>
      <w:proofErr w:type="spellStart"/>
      <w:r>
        <w:rPr>
          <w:sz w:val="24"/>
        </w:rPr>
        <w:t>темпоритмические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(заикание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другие);</w:t>
      </w:r>
    </w:p>
    <w:p w:rsidR="00190C40" w:rsidRDefault="00722985">
      <w:pPr>
        <w:pStyle w:val="a6"/>
        <w:numPr>
          <w:ilvl w:val="0"/>
          <w:numId w:val="3"/>
        </w:numPr>
        <w:tabs>
          <w:tab w:val="left" w:pos="915"/>
        </w:tabs>
        <w:ind w:left="914" w:hanging="261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дисфония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афония).</w:t>
      </w:r>
    </w:p>
    <w:p w:rsidR="00190C40" w:rsidRDefault="00722985">
      <w:pPr>
        <w:pStyle w:val="a3"/>
        <w:ind w:right="106"/>
      </w:pPr>
      <w:r>
        <w:t>Проявлениями</w:t>
      </w:r>
      <w:r>
        <w:rPr>
          <w:spacing w:val="1"/>
        </w:rPr>
        <w:t xml:space="preserve"> </w:t>
      </w:r>
      <w:r>
        <w:t>негрубого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отдельных звуков, незначительное сужение словарного запаса, особенно в области абстрактной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парадигматических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лексики);</w:t>
      </w:r>
      <w:r>
        <w:rPr>
          <w:spacing w:val="1"/>
        </w:rPr>
        <w:t xml:space="preserve"> </w:t>
      </w:r>
      <w:r>
        <w:t>неу</w:t>
      </w:r>
      <w:r>
        <w:t>стойчивое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proofErr w:type="spellStart"/>
      <w:r>
        <w:t>тематичность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компрессии текста - обучающиеся затрудняются составить сокращенный пересказ, выделить</w:t>
      </w:r>
      <w:r>
        <w:rPr>
          <w:spacing w:val="1"/>
        </w:rPr>
        <w:t xml:space="preserve"> </w:t>
      </w:r>
      <w:r>
        <w:t xml:space="preserve">ключевые понятия, часто "застревают" на деталях, но понимание </w:t>
      </w:r>
      <w:proofErr w:type="spellStart"/>
      <w:r>
        <w:t>фактологии</w:t>
      </w:r>
      <w:proofErr w:type="spellEnd"/>
      <w:r>
        <w:t xml:space="preserve"> и смысла те</w:t>
      </w:r>
      <w:r>
        <w:t>кста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сделать</w:t>
      </w:r>
      <w:r>
        <w:rPr>
          <w:spacing w:val="6"/>
        </w:rPr>
        <w:t xml:space="preserve"> </w:t>
      </w:r>
      <w:r>
        <w:t>умозаключения.</w:t>
      </w:r>
    </w:p>
    <w:p w:rsidR="00190C40" w:rsidRDefault="00722985">
      <w:pPr>
        <w:pStyle w:val="a3"/>
        <w:ind w:right="107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proofErr w:type="gramStart"/>
      <w:r>
        <w:t>с</w:t>
      </w:r>
      <w:r>
        <w:t>формированное</w:t>
      </w:r>
      <w:proofErr w:type="gramEnd"/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коммуникации).</w:t>
      </w:r>
    </w:p>
    <w:p w:rsidR="00190C40" w:rsidRDefault="00722985">
      <w:pPr>
        <w:pStyle w:val="a3"/>
        <w:ind w:right="111"/>
      </w:pPr>
      <w:r>
        <w:t>Нарушения чтения и (или) письма у данного контингента учащихся проявляются в легкой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неустойчивые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proofErr w:type="spellStart"/>
      <w:r>
        <w:t>семантизации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Самостоятельные письменные работы соответствуют требо</w:t>
      </w:r>
      <w:r>
        <w:t>ваниям ПООП ООО по объему и</w:t>
      </w:r>
      <w:r>
        <w:rPr>
          <w:spacing w:val="1"/>
        </w:rPr>
        <w:t xml:space="preserve"> </w:t>
      </w:r>
      <w:r>
        <w:t>содержанию.</w:t>
      </w:r>
    </w:p>
    <w:p w:rsidR="00190C40" w:rsidRDefault="00722985">
      <w:pPr>
        <w:pStyle w:val="a3"/>
        <w:spacing w:before="1"/>
        <w:ind w:right="111"/>
      </w:pPr>
      <w:r>
        <w:t>Обучающиеся, имеющие недоразвитие устной речи, нарушения письма и чтения, даже 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материалом.</w:t>
      </w:r>
    </w:p>
    <w:p w:rsidR="00190C40" w:rsidRDefault="00722985">
      <w:pPr>
        <w:pStyle w:val="a3"/>
        <w:ind w:left="654" w:firstLine="0"/>
      </w:pPr>
      <w:r>
        <w:t>Вариант</w:t>
      </w:r>
      <w:r>
        <w:rPr>
          <w:spacing w:val="55"/>
        </w:rPr>
        <w:t xml:space="preserve"> </w:t>
      </w:r>
      <w:r>
        <w:t>5.1</w:t>
      </w:r>
      <w:r>
        <w:rPr>
          <w:spacing w:val="54"/>
        </w:rPr>
        <w:t xml:space="preserve"> </w:t>
      </w:r>
      <w:r>
        <w:t>рекомендован</w:t>
      </w:r>
      <w:r>
        <w:rPr>
          <w:spacing w:val="55"/>
        </w:rPr>
        <w:t xml:space="preserve"> </w:t>
      </w:r>
      <w:proofErr w:type="gramStart"/>
      <w:r>
        <w:t>для</w:t>
      </w:r>
      <w:proofErr w:type="gramEnd"/>
      <w:r>
        <w:rPr>
          <w:spacing w:val="54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заиканием,</w:t>
      </w:r>
      <w:r>
        <w:rPr>
          <w:spacing w:val="54"/>
        </w:rPr>
        <w:t xml:space="preserve"> </w:t>
      </w:r>
      <w:r>
        <w:t>проявляющимся</w:t>
      </w:r>
      <w:r>
        <w:rPr>
          <w:spacing w:val="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запинках</w:t>
      </w:r>
    </w:p>
    <w:p w:rsidR="00190C40" w:rsidRDefault="00722985">
      <w:pPr>
        <w:pStyle w:val="a3"/>
        <w:spacing w:before="66"/>
        <w:ind w:right="107" w:firstLine="0"/>
      </w:pPr>
      <w:proofErr w:type="gramStart"/>
      <w:r>
        <w:t>судорожного характера, не препятствующих эффективной коммуникации или влияющих на ее</w:t>
      </w:r>
      <w:r>
        <w:rPr>
          <w:spacing w:val="1"/>
        </w:rPr>
        <w:t xml:space="preserve"> </w:t>
      </w:r>
      <w:r>
        <w:t>эффе</w:t>
      </w:r>
      <w:r>
        <w:t>ктивность в отдельных ситуациях общения.</w:t>
      </w:r>
      <w:proofErr w:type="gramEnd"/>
      <w:r>
        <w:t xml:space="preserve"> Следует, однако, иметь в виду, что стрессовые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провоцировать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lastRenderedPageBreak/>
        <w:t>обучающихся.</w:t>
      </w:r>
    </w:p>
    <w:p w:rsidR="00190C40" w:rsidRDefault="00722985">
      <w:pPr>
        <w:pStyle w:val="a3"/>
        <w:spacing w:before="1"/>
        <w:ind w:right="102"/>
      </w:pPr>
      <w:r>
        <w:t>Н</w:t>
      </w:r>
      <w:r>
        <w:t>арушения голоса могут быть выражены в легкой степени или средней степени. При</w:t>
      </w:r>
      <w:r>
        <w:rPr>
          <w:spacing w:val="1"/>
        </w:rPr>
        <w:t xml:space="preserve"> </w:t>
      </w:r>
      <w:r>
        <w:t xml:space="preserve">легкой степени отмечаются: незначительное изменение тембра голоса, заметное, как </w:t>
      </w:r>
      <w:proofErr w:type="gramStart"/>
      <w:r>
        <w:t>правило</w:t>
      </w:r>
      <w:proofErr w:type="gramEnd"/>
      <w:r>
        <w:rPr>
          <w:spacing w:val="1"/>
        </w:rPr>
        <w:t xml:space="preserve"> </w:t>
      </w:r>
      <w:r>
        <w:t>специалисту.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монотонность.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голоса 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следующие проявления:</w:t>
      </w:r>
      <w:r>
        <w:rPr>
          <w:spacing w:val="1"/>
        </w:rPr>
        <w:t xml:space="preserve"> </w:t>
      </w:r>
      <w:r>
        <w:t>изменения тембра</w:t>
      </w:r>
      <w:r>
        <w:rPr>
          <w:spacing w:val="1"/>
        </w:rPr>
        <w:t xml:space="preserve"> </w:t>
      </w:r>
      <w:r>
        <w:t>заметны окружающим, но незначительно препятствуют общению, голос слабый, измененный</w:t>
      </w:r>
      <w:r>
        <w:rPr>
          <w:spacing w:val="1"/>
        </w:rPr>
        <w:t xml:space="preserve"> </w:t>
      </w:r>
      <w:r>
        <w:t xml:space="preserve">тембр, иссякающий, </w:t>
      </w:r>
      <w:proofErr w:type="spellStart"/>
      <w:r>
        <w:t>маломодулированный</w:t>
      </w:r>
      <w:proofErr w:type="spellEnd"/>
      <w:r>
        <w:t>. Эти нарушения не носят функциональный характер,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мутационные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 xml:space="preserve">наличие психологического дискомфорта, отрицательных переживаний </w:t>
      </w:r>
      <w:proofErr w:type="gramStart"/>
      <w:r>
        <w:t>у</w:t>
      </w:r>
      <w:proofErr w:type="gramEnd"/>
      <w:r>
        <w:t xml:space="preserve"> обучающегося, что, в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снижает коммуникативную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активность обучающегося.</w:t>
      </w:r>
    </w:p>
    <w:p w:rsidR="00190C40" w:rsidRDefault="00722985">
      <w:pPr>
        <w:pStyle w:val="a3"/>
        <w:ind w:right="108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5.1) являются:</w:t>
      </w:r>
    </w:p>
    <w:p w:rsidR="00190C40" w:rsidRDefault="00722985">
      <w:pPr>
        <w:pStyle w:val="a3"/>
        <w:ind w:right="103"/>
      </w:pPr>
      <w:r>
        <w:t>организация учебного процесса для обучающихся с ТНР с учетом целей, содержания и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190C40" w:rsidRDefault="00722985">
      <w:pPr>
        <w:pStyle w:val="a3"/>
        <w:ind w:left="654" w:firstLine="0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обучающегося;</w:t>
      </w:r>
    </w:p>
    <w:p w:rsidR="00190C40" w:rsidRDefault="00722985">
      <w:pPr>
        <w:pStyle w:val="a3"/>
        <w:ind w:right="109"/>
      </w:pPr>
      <w:r>
        <w:t>организация деятельности педагогических работников образовательной организации по</w:t>
      </w:r>
      <w:r>
        <w:rPr>
          <w:spacing w:val="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ТНР.</w:t>
      </w:r>
    </w:p>
    <w:p w:rsidR="00190C40" w:rsidRDefault="00722985">
      <w:pPr>
        <w:pStyle w:val="a3"/>
        <w:spacing w:before="1"/>
        <w:ind w:right="10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коррекционной работы и индивидуализации подходов на предметных уроках по преодолению</w:t>
      </w:r>
      <w:r>
        <w:rPr>
          <w:spacing w:val="1"/>
        </w:rPr>
        <w:t xml:space="preserve"> </w:t>
      </w:r>
      <w:r>
        <w:t>недостатков устной и письменной речи:</w:t>
      </w:r>
    </w:p>
    <w:p w:rsidR="00190C40" w:rsidRDefault="00722985">
      <w:pPr>
        <w:pStyle w:val="a3"/>
        <w:ind w:right="110"/>
      </w:pPr>
      <w:r>
        <w:t xml:space="preserve">расширение номенклатуры </w:t>
      </w:r>
      <w:proofErr w:type="spellStart"/>
      <w:r>
        <w:t>речеязыковых</w:t>
      </w:r>
      <w:proofErr w:type="spellEnd"/>
      <w:r>
        <w:t xml:space="preserve"> средств и формирование умения их 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коммуникации;</w:t>
      </w:r>
    </w:p>
    <w:p w:rsidR="00190C40" w:rsidRDefault="00722985">
      <w:pPr>
        <w:pStyle w:val="a3"/>
        <w:ind w:right="110"/>
      </w:pPr>
      <w:r>
        <w:t>совершенствование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 обеспечивающих свободное владение русским литературным языком в разных 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взаимопониманию,</w:t>
      </w:r>
      <w:r>
        <w:rPr>
          <w:spacing w:val="-2"/>
        </w:rPr>
        <w:t xml:space="preserve"> </w:t>
      </w:r>
      <w:r>
        <w:t>потребности к</w:t>
      </w:r>
      <w:r>
        <w:rPr>
          <w:spacing w:val="-2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:rsidR="00190C40" w:rsidRDefault="00722985">
      <w:pPr>
        <w:pStyle w:val="a3"/>
        <w:ind w:right="112"/>
      </w:pPr>
      <w:r>
        <w:t>форм</w:t>
      </w:r>
      <w:r>
        <w:t>ирование и развитие текстовой компетенции: умений работать с текстом в ходе его</w:t>
      </w:r>
      <w:r>
        <w:rPr>
          <w:spacing w:val="1"/>
        </w:rPr>
        <w:t xml:space="preserve"> </w:t>
      </w:r>
      <w:r>
        <w:t>восприятия, а также его продуцирования, осуществлять информационный поиск, извлекать и</w:t>
      </w:r>
      <w:r>
        <w:rPr>
          <w:spacing w:val="1"/>
        </w:rPr>
        <w:t xml:space="preserve"> </w:t>
      </w:r>
      <w:r>
        <w:t>преобразовывать необходимую информацию.</w:t>
      </w:r>
    </w:p>
    <w:p w:rsidR="00190C40" w:rsidRDefault="00722985">
      <w:pPr>
        <w:pStyle w:val="a3"/>
        <w:ind w:right="108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класси</w:t>
      </w:r>
      <w:r>
        <w:t>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нормативности,</w:t>
      </w:r>
      <w:r>
        <w:rPr>
          <w:spacing w:val="-1"/>
        </w:rPr>
        <w:t xml:space="preserve"> </w:t>
      </w:r>
      <w:r>
        <w:t>соответствия 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общения.</w:t>
      </w:r>
    </w:p>
    <w:p w:rsidR="00190C40" w:rsidRDefault="00722985">
      <w:pPr>
        <w:pStyle w:val="a3"/>
        <w:spacing w:before="1"/>
        <w:ind w:right="109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общедидактическими</w:t>
      </w:r>
      <w:proofErr w:type="spellEnd"/>
      <w:r>
        <w:rPr>
          <w:spacing w:val="1"/>
        </w:rPr>
        <w:t xml:space="preserve"> </w:t>
      </w:r>
      <w:r>
        <w:t>принципами (систематичности, активности, доступности, последовательности, наглядности и</w:t>
      </w:r>
      <w:r>
        <w:rPr>
          <w:spacing w:val="1"/>
        </w:rPr>
        <w:t xml:space="preserve"> </w:t>
      </w:r>
      <w:r>
        <w:t>другими),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принципы,</w:t>
      </w:r>
      <w:r>
        <w:rPr>
          <w:spacing w:val="-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 учет 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ТНР:</w:t>
      </w:r>
    </w:p>
    <w:p w:rsidR="00190C40" w:rsidRDefault="00722985">
      <w:pPr>
        <w:pStyle w:val="a3"/>
        <w:ind w:right="109"/>
      </w:pP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обучающихся с ТНР, взаимодействие педагогических работников и 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обучающихся;</w:t>
      </w:r>
    </w:p>
    <w:p w:rsidR="00190C40" w:rsidRDefault="00722985">
      <w:pPr>
        <w:pStyle w:val="a3"/>
        <w:ind w:right="103"/>
      </w:pPr>
      <w:r>
        <w:t>принцип обходного пути предполагает формирование новой функциональной системы в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звена,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нарушенных речевых</w:t>
      </w:r>
      <w:r>
        <w:rPr>
          <w:spacing w:val="2"/>
        </w:rPr>
        <w:t xml:space="preserve"> </w:t>
      </w:r>
      <w:r>
        <w:t>и неречевых</w:t>
      </w:r>
      <w:r>
        <w:rPr>
          <w:spacing w:val="2"/>
        </w:rPr>
        <w:t xml:space="preserve"> </w:t>
      </w:r>
      <w:r>
        <w:t>функций;</w:t>
      </w:r>
    </w:p>
    <w:p w:rsidR="00190C40" w:rsidRDefault="00722985">
      <w:pPr>
        <w:pStyle w:val="a3"/>
        <w:ind w:right="105"/>
      </w:pP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</w:t>
      </w:r>
      <w:r>
        <w:t>сить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психолого-медико-педагогический характер и включать совместную работу педагогов и ряда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и другие);</w:t>
      </w:r>
    </w:p>
    <w:p w:rsidR="00190C40" w:rsidRDefault="00722985">
      <w:pPr>
        <w:pStyle w:val="a3"/>
        <w:spacing w:before="1"/>
        <w:ind w:right="112"/>
      </w:pPr>
      <w:r>
        <w:t>принцип</w:t>
      </w:r>
      <w:r>
        <w:rPr>
          <w:spacing w:val="1"/>
        </w:rPr>
        <w:t xml:space="preserve"> </w:t>
      </w:r>
      <w:proofErr w:type="spellStart"/>
      <w:r>
        <w:t>коммуникативности</w:t>
      </w:r>
      <w:proofErr w:type="spellEnd"/>
      <w:r>
        <w:rPr>
          <w:spacing w:val="1"/>
        </w:rPr>
        <w:t xml:space="preserve"> </w:t>
      </w:r>
      <w:r>
        <w:t>ди</w:t>
      </w:r>
      <w:r>
        <w:t>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общения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орудия</w:t>
      </w:r>
      <w:r>
        <w:rPr>
          <w:spacing w:val="51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деятельности.</w:t>
      </w:r>
      <w:r>
        <w:rPr>
          <w:spacing w:val="51"/>
        </w:rPr>
        <w:t xml:space="preserve"> </w:t>
      </w:r>
      <w:r>
        <w:t>Реализация</w:t>
      </w:r>
      <w:r>
        <w:rPr>
          <w:spacing w:val="51"/>
        </w:rPr>
        <w:t xml:space="preserve"> </w:t>
      </w:r>
      <w:r>
        <w:t>данного</w:t>
      </w:r>
      <w:r>
        <w:rPr>
          <w:spacing w:val="51"/>
        </w:rPr>
        <w:t xml:space="preserve"> </w:t>
      </w:r>
      <w:r>
        <w:t>принципа</w:t>
      </w:r>
      <w:r>
        <w:rPr>
          <w:spacing w:val="51"/>
        </w:rPr>
        <w:t xml:space="preserve"> </w:t>
      </w:r>
      <w:r>
        <w:t>достигается</w:t>
      </w:r>
    </w:p>
    <w:p w:rsidR="00190C40" w:rsidRDefault="00722985">
      <w:pPr>
        <w:pStyle w:val="a3"/>
        <w:spacing w:before="66"/>
        <w:ind w:right="109" w:firstLine="0"/>
      </w:pPr>
      <w:r>
        <w:t>путем отбора языкового материала, значимого для обеспечения различных сфер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 xml:space="preserve">ситуаций. В обучении </w:t>
      </w:r>
      <w:proofErr w:type="gramStart"/>
      <w:r>
        <w:t>обучающихся</w:t>
      </w:r>
      <w:proofErr w:type="gramEnd"/>
      <w:r>
        <w:t xml:space="preserve"> с ТНР остро стоит проблема формирования и развития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участниками коммуникат</w:t>
      </w:r>
      <w:r>
        <w:t>ивного акта, активизации мыслительной деятельности. В свете этого</w:t>
      </w:r>
      <w:r>
        <w:rPr>
          <w:spacing w:val="1"/>
        </w:rPr>
        <w:t xml:space="preserve"> </w:t>
      </w:r>
      <w:r>
        <w:t>ведущая роль отводится речевой практике, активизации самостоятельной речи обучающихся,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бы побуждали их</w:t>
      </w:r>
      <w:r>
        <w:rPr>
          <w:spacing w:val="2"/>
        </w:rPr>
        <w:t xml:space="preserve"> </w:t>
      </w:r>
      <w:r>
        <w:t>к общению;</w:t>
      </w:r>
    </w:p>
    <w:p w:rsidR="00190C40" w:rsidRDefault="00722985">
      <w:pPr>
        <w:pStyle w:val="a3"/>
        <w:spacing w:before="1"/>
        <w:ind w:right="109"/>
      </w:pPr>
      <w:r>
        <w:t>онтогенетический принцип определяет необход</w:t>
      </w:r>
      <w:r>
        <w:t>имость учета основных закономерностей</w:t>
      </w:r>
      <w:r>
        <w:rPr>
          <w:spacing w:val="1"/>
        </w:rPr>
        <w:t xml:space="preserve"> </w:t>
      </w:r>
      <w:r>
        <w:t>развития речевой деятельности в норме и следование им в ходе обучения. Это касается как</w:t>
      </w:r>
      <w:r>
        <w:rPr>
          <w:spacing w:val="1"/>
        </w:rPr>
        <w:t xml:space="preserve"> </w:t>
      </w:r>
      <w:r>
        <w:t>отбора языкового и речевого материала, так и объемов работы, последовательность освоения</w:t>
      </w:r>
      <w:r>
        <w:rPr>
          <w:spacing w:val="1"/>
        </w:rPr>
        <w:t xml:space="preserve"> </w:t>
      </w:r>
      <w:proofErr w:type="spellStart"/>
      <w:r>
        <w:t>речеязыковых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формир</w:t>
      </w:r>
      <w:r>
        <w:t>ования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</w:p>
    <w:p w:rsidR="00190C40" w:rsidRDefault="00722985">
      <w:pPr>
        <w:pStyle w:val="a3"/>
        <w:ind w:right="107"/>
      </w:pPr>
      <w:proofErr w:type="gramStart"/>
      <w:r>
        <w:t>п</w:t>
      </w:r>
      <w:proofErr w:type="gramEnd"/>
      <w:r>
        <w:t>ринцип взаимосвязи речи с другими психическими функциями, который обеспечивает</w:t>
      </w:r>
      <w:r>
        <w:rPr>
          <w:spacing w:val="1"/>
        </w:rPr>
        <w:t xml:space="preserve"> </w:t>
      </w:r>
      <w:r>
        <w:t>достижение личностных результатов в ходе развития речи. Такие компоненты деятельности как</w:t>
      </w:r>
      <w:r>
        <w:rPr>
          <w:spacing w:val="-57"/>
        </w:rPr>
        <w:t xml:space="preserve"> </w:t>
      </w:r>
      <w:r>
        <w:t>умение планировать и контролировать сво</w:t>
      </w:r>
      <w:r>
        <w:t>ю деятельность необходимо формировать в рамках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редактировать.</w:t>
      </w:r>
    </w:p>
    <w:p w:rsidR="00190C40" w:rsidRDefault="00722985">
      <w:pPr>
        <w:pStyle w:val="a3"/>
        <w:ind w:right="104"/>
      </w:pPr>
      <w:proofErr w:type="gramStart"/>
      <w:r>
        <w:t>п</w:t>
      </w:r>
      <w:proofErr w:type="gramEnd"/>
      <w:r>
        <w:t>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proofErr w:type="spellStart"/>
      <w:r>
        <w:t>операционального</w:t>
      </w:r>
      <w:proofErr w:type="spellEnd"/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 отмечается в работе с текстовым материалом, когда необходимо продемонстрировать</w:t>
      </w:r>
      <w:r>
        <w:rPr>
          <w:spacing w:val="-57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произведя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проанализировать (а затем понять) чужой. Необход</w:t>
      </w:r>
      <w:r>
        <w:t>имо составить развернутые модели создания</w:t>
      </w:r>
      <w:r>
        <w:rPr>
          <w:spacing w:val="-57"/>
        </w:rPr>
        <w:t xml:space="preserve"> </w:t>
      </w:r>
      <w:r>
        <w:t>текстов, задать последовательность, реализация которой приведет к искомому результату. 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(нарушенные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 xml:space="preserve">предъявляется обучающимся на уроках. </w:t>
      </w:r>
      <w:proofErr w:type="gramStart"/>
      <w:r>
        <w:t>Пооперационное выполнен</w:t>
      </w:r>
      <w:r>
        <w:t>ие действий способствует</w:t>
      </w:r>
      <w:r>
        <w:rPr>
          <w:spacing w:val="1"/>
        </w:rPr>
        <w:t xml:space="preserve"> </w:t>
      </w:r>
      <w:r>
        <w:t>наработке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формированию динамического</w:t>
      </w:r>
      <w:r>
        <w:rPr>
          <w:spacing w:val="1"/>
        </w:rPr>
        <w:t xml:space="preserve"> </w:t>
      </w:r>
      <w:r>
        <w:t>стереотипа,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 условием развития языковых умений и навыков для обучающихся с тяжелыми</w:t>
      </w:r>
      <w:r>
        <w:rPr>
          <w:spacing w:val="1"/>
        </w:rPr>
        <w:t xml:space="preserve"> </w:t>
      </w:r>
      <w:r>
        <w:t>нарушениями речи.</w:t>
      </w:r>
      <w:proofErr w:type="gramEnd"/>
      <w:r>
        <w:t xml:space="preserve"> Помимо этого, расчлененное выполнение действ</w:t>
      </w:r>
      <w:r>
        <w:t>ий позволяет более точно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нарушенное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доля сознательности в процессе восприятия и порождения текстов резко</w:t>
      </w:r>
      <w:r>
        <w:rPr>
          <w:spacing w:val="1"/>
        </w:rPr>
        <w:t xml:space="preserve"> </w:t>
      </w:r>
      <w:r>
        <w:t>увеличивается.</w:t>
      </w:r>
    </w:p>
    <w:p w:rsidR="00190C40" w:rsidRDefault="00722985">
      <w:pPr>
        <w:pStyle w:val="a3"/>
        <w:spacing w:before="1"/>
        <w:ind w:right="112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</w:p>
    <w:p w:rsidR="00190C40" w:rsidRDefault="00722985">
      <w:pPr>
        <w:pStyle w:val="a3"/>
        <w:spacing w:before="1"/>
        <w:ind w:right="107"/>
      </w:pPr>
      <w:r>
        <w:t>АОПП ООО для обучающихся с 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 п</w:t>
      </w:r>
      <w:r>
        <w:t>редполагает, что</w:t>
      </w:r>
      <w:r>
        <w:rPr>
          <w:spacing w:val="1"/>
        </w:rPr>
        <w:t xml:space="preserve"> </w:t>
      </w:r>
      <w:r>
        <w:t>обучающиеся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нормативно развивающихся сверстников, и в те же сроки обучения (5 - 9 классы) при 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учитывающих их</w:t>
      </w:r>
      <w:r>
        <w:rPr>
          <w:spacing w:val="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190C40" w:rsidRDefault="00722985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интересов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 речи могут разрабатываться индивидуальные учебные планы, в том числе для</w:t>
      </w:r>
      <w:r>
        <w:rPr>
          <w:spacing w:val="1"/>
        </w:rPr>
        <w:t xml:space="preserve"> </w:t>
      </w:r>
      <w:r>
        <w:t>ускоренного обучения, в пределах осваиваемой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 нормативными</w:t>
      </w:r>
      <w:r>
        <w:rPr>
          <w:spacing w:val="-1"/>
        </w:rPr>
        <w:t xml:space="preserve"> </w:t>
      </w:r>
      <w:r>
        <w:t>актами.</w:t>
      </w:r>
    </w:p>
    <w:p w:rsidR="00190C40" w:rsidRDefault="00722985">
      <w:pPr>
        <w:pStyle w:val="1"/>
        <w:spacing w:before="189"/>
        <w:ind w:left="4061"/>
        <w:jc w:val="left"/>
      </w:pPr>
      <w:r>
        <w:t>Планируемы</w:t>
      </w:r>
      <w:r>
        <w:t>е</w:t>
      </w:r>
      <w:r>
        <w:rPr>
          <w:spacing w:val="-4"/>
        </w:rPr>
        <w:t xml:space="preserve"> </w:t>
      </w:r>
      <w:r>
        <w:t>результаты</w:t>
      </w:r>
    </w:p>
    <w:p w:rsidR="00190C40" w:rsidRDefault="00722985">
      <w:pPr>
        <w:pStyle w:val="a3"/>
        <w:ind w:right="109"/>
      </w:pPr>
      <w:proofErr w:type="gramStart"/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  <w:proofErr w:type="gramEnd"/>
    </w:p>
    <w:p w:rsidR="00190C40" w:rsidRDefault="00722985">
      <w:pPr>
        <w:pStyle w:val="a3"/>
        <w:ind w:right="105"/>
      </w:pPr>
      <w:r>
        <w:t>Планируемые личностные результаты освоения всех образовательных областей и учебных</w:t>
      </w:r>
      <w:r>
        <w:rPr>
          <w:spacing w:val="-57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расширяются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</w:t>
      </w:r>
      <w:r>
        <w:t>КР:</w:t>
      </w:r>
    </w:p>
    <w:p w:rsidR="00190C40" w:rsidRDefault="00722985">
      <w:pPr>
        <w:pStyle w:val="a6"/>
        <w:numPr>
          <w:ilvl w:val="0"/>
          <w:numId w:val="2"/>
        </w:numPr>
        <w:tabs>
          <w:tab w:val="left" w:pos="989"/>
        </w:tabs>
        <w:ind w:right="111" w:firstLine="540"/>
        <w:jc w:val="both"/>
        <w:rPr>
          <w:sz w:val="24"/>
        </w:rPr>
      </w:pP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жизненых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социальоной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обществе:</w:t>
      </w:r>
    </w:p>
    <w:p w:rsidR="00190C40" w:rsidRDefault="00722985">
      <w:pPr>
        <w:pStyle w:val="a3"/>
        <w:ind w:right="10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смысловые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правосознание,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поведения, ролей</w:t>
      </w:r>
      <w:r>
        <w:rPr>
          <w:spacing w:val="-1"/>
        </w:rPr>
        <w:t xml:space="preserve"> </w:t>
      </w:r>
      <w:r>
        <w:t>и форм взаимодействия в</w:t>
      </w:r>
      <w:r>
        <w:rPr>
          <w:spacing w:val="-2"/>
        </w:rPr>
        <w:t xml:space="preserve"> </w:t>
      </w:r>
      <w:r>
        <w:t>социуме;</w:t>
      </w:r>
    </w:p>
    <w:p w:rsidR="00190C40" w:rsidRDefault="00722985">
      <w:pPr>
        <w:pStyle w:val="a3"/>
        <w:ind w:right="11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качественно</w:t>
      </w:r>
      <w:r>
        <w:t>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190C40" w:rsidRDefault="00722985">
      <w:pPr>
        <w:pStyle w:val="a3"/>
        <w:ind w:right="10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-57"/>
        </w:rPr>
        <w:t xml:space="preserve"> </w:t>
      </w:r>
      <w:r>
        <w:t>языком, в том числе его восприятием и воспроизведением, навыками устной коммуникации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социально</w:t>
      </w:r>
      <w:r>
        <w:t>-коммуникативных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трудоустройства, социальной</w:t>
      </w:r>
      <w:r>
        <w:rPr>
          <w:spacing w:val="-1"/>
        </w:rPr>
        <w:t xml:space="preserve"> </w:t>
      </w:r>
      <w:r>
        <w:t>адаптации;</w:t>
      </w:r>
    </w:p>
    <w:p w:rsidR="00190C40" w:rsidRDefault="00722985">
      <w:pPr>
        <w:pStyle w:val="a3"/>
        <w:ind w:left="654" w:firstLine="0"/>
      </w:pPr>
      <w:r>
        <w:t>готовность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самоопределению;</w:t>
      </w:r>
    </w:p>
    <w:p w:rsidR="00190C40" w:rsidRDefault="00722985">
      <w:pPr>
        <w:pStyle w:val="a3"/>
        <w:ind w:right="112"/>
      </w:pP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образования;</w:t>
      </w:r>
    </w:p>
    <w:p w:rsidR="00190C40" w:rsidRDefault="00722985">
      <w:pPr>
        <w:pStyle w:val="a3"/>
        <w:ind w:right="110"/>
      </w:pPr>
      <w:r>
        <w:t>личностное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труда;</w:t>
      </w:r>
    </w:p>
    <w:p w:rsidR="00190C40" w:rsidRDefault="00722985">
      <w:pPr>
        <w:pStyle w:val="a3"/>
        <w:ind w:right="111"/>
      </w:pPr>
      <w:r>
        <w:t>овладение</w:t>
      </w:r>
      <w:r>
        <w:rPr>
          <w:spacing w:val="17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коммуникации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принятыми</w:t>
      </w:r>
      <w:r>
        <w:rPr>
          <w:spacing w:val="19"/>
        </w:rPr>
        <w:t xml:space="preserve"> </w:t>
      </w:r>
      <w:r>
        <w:t>формами</w:t>
      </w:r>
      <w:r>
        <w:rPr>
          <w:spacing w:val="20"/>
        </w:rPr>
        <w:t xml:space="preserve"> </w:t>
      </w:r>
      <w:r>
        <w:t>социального</w:t>
      </w:r>
      <w:r>
        <w:rPr>
          <w:spacing w:val="19"/>
        </w:rPr>
        <w:t xml:space="preserve"> </w:t>
      </w:r>
      <w:r>
        <w:t>взаимодействия,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сетей;</w:t>
      </w:r>
    </w:p>
    <w:p w:rsidR="00190C40" w:rsidRDefault="00722985">
      <w:pPr>
        <w:pStyle w:val="a3"/>
        <w:ind w:right="105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уме</w:t>
      </w:r>
      <w:r>
        <w:t>нием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спорных ситуациях;</w:t>
      </w:r>
    </w:p>
    <w:p w:rsidR="00190C40" w:rsidRDefault="00722985">
      <w:pPr>
        <w:pStyle w:val="a3"/>
        <w:ind w:right="112"/>
      </w:pPr>
      <w:r>
        <w:t>овладение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>самооценке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речью;</w:t>
      </w:r>
    </w:p>
    <w:p w:rsidR="00190C40" w:rsidRDefault="00722985">
      <w:pPr>
        <w:pStyle w:val="a3"/>
        <w:ind w:right="108"/>
      </w:pPr>
      <w:r>
        <w:t>развитие адекватных представлений о собственных возможностях, стремление к речевому</w:t>
      </w:r>
      <w:r>
        <w:rPr>
          <w:spacing w:val="1"/>
        </w:rPr>
        <w:t xml:space="preserve"> </w:t>
      </w:r>
      <w:r>
        <w:t>самосовершенствованию.</w:t>
      </w:r>
    </w:p>
    <w:p w:rsidR="00190C40" w:rsidRDefault="00722985">
      <w:pPr>
        <w:pStyle w:val="a6"/>
        <w:numPr>
          <w:ilvl w:val="0"/>
          <w:numId w:val="2"/>
        </w:numPr>
        <w:tabs>
          <w:tab w:val="left" w:pos="915"/>
        </w:tabs>
        <w:ind w:left="654" w:right="105" w:firstLine="0"/>
        <w:jc w:val="both"/>
        <w:rPr>
          <w:sz w:val="24"/>
        </w:rPr>
      </w:pPr>
      <w:r>
        <w:rPr>
          <w:sz w:val="24"/>
        </w:rPr>
        <w:t>результатами овладения универсальными учебными действиями,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язык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190C40" w:rsidRDefault="00722985">
      <w:pPr>
        <w:pStyle w:val="a3"/>
        <w:ind w:right="112" w:firstLine="0"/>
      </w:pP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межпредметном</w:t>
      </w:r>
      <w:proofErr w:type="spellEnd"/>
      <w:r>
        <w:rPr>
          <w:spacing w:val="1"/>
        </w:rPr>
        <w:t xml:space="preserve"> </w:t>
      </w:r>
      <w:r>
        <w:t>уровне;</w:t>
      </w:r>
    </w:p>
    <w:p w:rsidR="00190C40" w:rsidRDefault="00722985">
      <w:pPr>
        <w:pStyle w:val="a3"/>
        <w:ind w:right="10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поставленной задачей и условиями ее выполнения, вносить соответствующие коррективы в их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учетом характера</w:t>
      </w:r>
      <w:r>
        <w:rPr>
          <w:spacing w:val="-2"/>
        </w:rPr>
        <w:t xml:space="preserve"> </w:t>
      </w:r>
      <w:r>
        <w:t>ошибок;</w:t>
      </w:r>
    </w:p>
    <w:p w:rsidR="00190C40" w:rsidRDefault="00722985">
      <w:pPr>
        <w:pStyle w:val="a3"/>
        <w:ind w:right="102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</w:t>
      </w:r>
      <w:r>
        <w:t>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-57"/>
        </w:rPr>
        <w:t xml:space="preserve"> </w:t>
      </w:r>
      <w:r>
        <w:t>умозаключения</w:t>
      </w:r>
      <w:r>
        <w:rPr>
          <w:spacing w:val="-2"/>
        </w:rPr>
        <w:t xml:space="preserve"> </w:t>
      </w:r>
      <w:r>
        <w:t>(индуктивные,</w:t>
      </w:r>
      <w:r>
        <w:rPr>
          <w:spacing w:val="-1"/>
        </w:rPr>
        <w:t xml:space="preserve"> </w:t>
      </w:r>
      <w:r>
        <w:t>дедуктивные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аналогии),</w:t>
      </w:r>
      <w:r>
        <w:rPr>
          <w:spacing w:val="-2"/>
        </w:rPr>
        <w:t xml:space="preserve"> </w:t>
      </w:r>
      <w:r>
        <w:t>формулировать выводы;</w:t>
      </w:r>
    </w:p>
    <w:p w:rsidR="00190C40" w:rsidRDefault="00722985">
      <w:pPr>
        <w:pStyle w:val="a3"/>
        <w:ind w:right="104"/>
      </w:pPr>
      <w:r>
        <w:t>создание, применение и преобразование знаков и символов, моделей и схем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190C40" w:rsidRDefault="00722985">
      <w:pPr>
        <w:pStyle w:val="a3"/>
        <w:spacing w:before="66"/>
        <w:ind w:right="110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учебно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группе;</w:t>
      </w:r>
    </w:p>
    <w:p w:rsidR="00190C40" w:rsidRDefault="00722985">
      <w:pPr>
        <w:pStyle w:val="a3"/>
        <w:spacing w:before="1"/>
        <w:ind w:right="108"/>
      </w:pPr>
      <w:r>
        <w:t>умение использовать различные способы поиска в справочных источниках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задачами;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справочной литературой;</w:t>
      </w:r>
    </w:p>
    <w:p w:rsidR="00190C40" w:rsidRDefault="00722985">
      <w:pPr>
        <w:pStyle w:val="a3"/>
        <w:ind w:right="113"/>
      </w:pPr>
      <w:r>
        <w:t>способность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степ</w:t>
      </w:r>
      <w:r>
        <w:t>енью</w:t>
      </w:r>
      <w:r>
        <w:rPr>
          <w:spacing w:val="1"/>
        </w:rPr>
        <w:t xml:space="preserve"> </w:t>
      </w:r>
      <w:r>
        <w:t>свернутости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изложение);</w:t>
      </w:r>
    </w:p>
    <w:p w:rsidR="00190C40" w:rsidRDefault="00722985">
      <w:pPr>
        <w:pStyle w:val="a3"/>
        <w:ind w:left="654" w:firstLine="0"/>
      </w:pPr>
      <w:r>
        <w:t>создавать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(устно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письменно);</w:t>
      </w:r>
    </w:p>
    <w:p w:rsidR="00190C40" w:rsidRDefault="00722985">
      <w:pPr>
        <w:pStyle w:val="a3"/>
        <w:ind w:right="112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 общения; излагать свои мысли в устной и письменной форме, соблюдать 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(логичность,</w:t>
      </w:r>
      <w:r>
        <w:rPr>
          <w:spacing w:val="-2"/>
        </w:rPr>
        <w:t xml:space="preserve"> </w:t>
      </w:r>
      <w:r>
        <w:t>последовательность,</w:t>
      </w:r>
      <w:r>
        <w:rPr>
          <w:spacing w:val="-1"/>
        </w:rPr>
        <w:t xml:space="preserve"> </w:t>
      </w:r>
      <w:r>
        <w:t>связность,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190C40" w:rsidRDefault="00722985">
      <w:pPr>
        <w:pStyle w:val="a6"/>
        <w:numPr>
          <w:ilvl w:val="0"/>
          <w:numId w:val="2"/>
        </w:numPr>
        <w:tabs>
          <w:tab w:val="left" w:pos="1027"/>
        </w:tabs>
        <w:ind w:right="111" w:firstLine="540"/>
        <w:jc w:val="both"/>
        <w:rPr>
          <w:sz w:val="24"/>
        </w:rPr>
      </w:pP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соотвествии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190C40" w:rsidRDefault="00722985">
      <w:pPr>
        <w:pStyle w:val="a3"/>
        <w:ind w:right="103"/>
      </w:pPr>
      <w:r>
        <w:t>освоением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ситуациях;</w:t>
      </w:r>
    </w:p>
    <w:p w:rsidR="00190C40" w:rsidRDefault="00722985">
      <w:pPr>
        <w:pStyle w:val="a3"/>
        <w:ind w:right="106"/>
      </w:pPr>
      <w:r>
        <w:t>формированием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ключевых теориях, типах и видах отношений, вла</w:t>
      </w:r>
      <w:r>
        <w:t>дение научной терминологией, 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-1"/>
        </w:rPr>
        <w:t xml:space="preserve"> </w:t>
      </w:r>
      <w:r>
        <w:t>методами и</w:t>
      </w:r>
      <w:r>
        <w:rPr>
          <w:spacing w:val="-2"/>
        </w:rPr>
        <w:t xml:space="preserve"> </w:t>
      </w:r>
      <w:r>
        <w:t>приемами;</w:t>
      </w:r>
    </w:p>
    <w:p w:rsidR="00190C40" w:rsidRDefault="00722985">
      <w:pPr>
        <w:pStyle w:val="a3"/>
        <w:spacing w:before="1"/>
        <w:ind w:right="110"/>
      </w:pPr>
      <w:r>
        <w:t>применением различных способов поиска (в справочных источниках и в сети Интернет),</w:t>
      </w:r>
      <w:r>
        <w:rPr>
          <w:spacing w:val="1"/>
        </w:rPr>
        <w:t xml:space="preserve"> </w:t>
      </w:r>
      <w:r>
        <w:t>обработки и передачи информации в соответствии с коммуникативными и познавательными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выступлений);</w:t>
      </w:r>
    </w:p>
    <w:p w:rsidR="00190C40" w:rsidRDefault="00722985">
      <w:pPr>
        <w:pStyle w:val="a3"/>
        <w:ind w:right="110"/>
      </w:pPr>
      <w:proofErr w:type="gramStart"/>
      <w:r>
        <w:t>ценностно-смысловой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формах);</w:t>
      </w:r>
      <w:proofErr w:type="gramEnd"/>
    </w:p>
    <w:p w:rsidR="00190C40" w:rsidRDefault="00722985">
      <w:pPr>
        <w:pStyle w:val="a3"/>
        <w:ind w:right="109"/>
      </w:pPr>
      <w:proofErr w:type="gramStart"/>
      <w:r>
        <w:t>освоением рассуждения по теме (например, по поставленному вопросу) с опорой на план;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фотографии);</w:t>
      </w:r>
      <w:r>
        <w:rPr>
          <w:spacing w:val="1"/>
        </w:rPr>
        <w:t xml:space="preserve"> </w:t>
      </w:r>
      <w:r>
        <w:t>пересказом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(полным,</w:t>
      </w:r>
      <w:r>
        <w:rPr>
          <w:spacing w:val="1"/>
        </w:rPr>
        <w:t xml:space="preserve"> </w:t>
      </w:r>
      <w:r>
        <w:t>кратким,</w:t>
      </w:r>
      <w:r>
        <w:rPr>
          <w:spacing w:val="-57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высказываний);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 мыслях и чувствах, о событиях, о самочувствии; выражением просьбы, желания;</w:t>
      </w:r>
      <w:proofErr w:type="gramEnd"/>
      <w:r>
        <w:rPr>
          <w:spacing w:val="1"/>
        </w:rPr>
        <w:t xml:space="preserve"> </w:t>
      </w:r>
      <w:r>
        <w:t>сообще</w:t>
      </w:r>
      <w:r>
        <w:t>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событию),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обоснованием,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воспринятую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художественной литературы; оцениванием в речевых высказываниях событий и поступков с</w:t>
      </w:r>
      <w:r>
        <w:rPr>
          <w:spacing w:val="1"/>
        </w:rPr>
        <w:t xml:space="preserve"> </w:t>
      </w:r>
      <w:r>
        <w:t>учетом морально-нравственных норм и правил; кратким и полным изложением полученной</w:t>
      </w:r>
      <w:r>
        <w:rPr>
          <w:spacing w:val="1"/>
        </w:rPr>
        <w:t xml:space="preserve"> </w:t>
      </w:r>
      <w:r>
        <w:t>информации;</w:t>
      </w:r>
    </w:p>
    <w:p w:rsidR="00190C40" w:rsidRDefault="00722985">
      <w:pPr>
        <w:pStyle w:val="a3"/>
        <w:spacing w:before="1"/>
        <w:ind w:right="112"/>
      </w:pPr>
      <w:r>
        <w:t>соблюдением речевого этикета, в том числе реализация требований к культуре общения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коммуникативной ситуации и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партнеров;</w:t>
      </w:r>
    </w:p>
    <w:p w:rsidR="00190C40" w:rsidRDefault="00722985">
      <w:pPr>
        <w:pStyle w:val="a3"/>
        <w:ind w:right="110"/>
      </w:pPr>
      <w:r>
        <w:t>активным участием в диа</w:t>
      </w:r>
      <w:r>
        <w:t>логе (</w:t>
      </w:r>
      <w:proofErr w:type="spellStart"/>
      <w:r>
        <w:t>полилоге</w:t>
      </w:r>
      <w:proofErr w:type="spellEnd"/>
      <w:r>
        <w:t>) при инициировании собственных высказываний,</w:t>
      </w:r>
      <w:r>
        <w:rPr>
          <w:spacing w:val="1"/>
        </w:rPr>
        <w:t xml:space="preserve"> </w:t>
      </w:r>
      <w:r>
        <w:t>аргументации и доказательстве собственного мнения с опорой на жизненный опыт, 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190C40" w:rsidRDefault="00722985">
      <w:pPr>
        <w:pStyle w:val="a3"/>
        <w:ind w:right="110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</w:t>
      </w:r>
      <w:r>
        <w:t>ми</w:t>
      </w:r>
      <w:r>
        <w:rPr>
          <w:spacing w:val="1"/>
        </w:rPr>
        <w:t xml:space="preserve"> </w:t>
      </w:r>
      <w:r>
        <w:t>зрелого</w:t>
      </w:r>
      <w:r>
        <w:rPr>
          <w:spacing w:val="-2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 xml:space="preserve">просмотровое, </w:t>
      </w:r>
      <w:proofErr w:type="spellStart"/>
      <w:r>
        <w:t>ознавомительное</w:t>
      </w:r>
      <w:proofErr w:type="spellEnd"/>
      <w:r>
        <w:t>,</w:t>
      </w:r>
      <w:r>
        <w:rPr>
          <w:spacing w:val="-1"/>
        </w:rPr>
        <w:t xml:space="preserve"> </w:t>
      </w:r>
      <w:r>
        <w:t>изучающее, поисковое);</w:t>
      </w:r>
    </w:p>
    <w:p w:rsidR="00190C40" w:rsidRDefault="00722985">
      <w:pPr>
        <w:pStyle w:val="a3"/>
        <w:ind w:right="113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proofErr w:type="spellStart"/>
      <w:r>
        <w:t>аудированного</w:t>
      </w:r>
      <w:proofErr w:type="spellEnd"/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proofErr w:type="spellStart"/>
      <w:r>
        <w:t>самостоятельне</w:t>
      </w:r>
      <w:proofErr w:type="spellEnd"/>
      <w:r>
        <w:rPr>
          <w:spacing w:val="-2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высказывания.</w:t>
      </w:r>
    </w:p>
    <w:p w:rsidR="00190C40" w:rsidRDefault="00190C40">
      <w:pPr>
        <w:pStyle w:val="a3"/>
        <w:spacing w:before="5"/>
        <w:ind w:left="0" w:firstLine="0"/>
        <w:jc w:val="left"/>
      </w:pPr>
    </w:p>
    <w:p w:rsidR="00190C40" w:rsidRDefault="00722985">
      <w:pPr>
        <w:pStyle w:val="1"/>
        <w:ind w:left="1739" w:right="393" w:hanging="514"/>
        <w:jc w:val="both"/>
      </w:pPr>
      <w:r>
        <w:t>Система оценки достижения планируемых результатов освоения АООП ООО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 (вариант 5.1)</w:t>
      </w:r>
    </w:p>
    <w:p w:rsidR="00190C40" w:rsidRDefault="00722985">
      <w:pPr>
        <w:pStyle w:val="a3"/>
        <w:ind w:right="105" w:firstLine="56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</w:t>
      </w:r>
      <w:r>
        <w:t>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ТНР</w:t>
      </w:r>
      <w:r>
        <w:rPr>
          <w:spacing w:val="8"/>
        </w:rPr>
        <w:t xml:space="preserve"> </w:t>
      </w:r>
      <w:r>
        <w:t>(вариант</w:t>
      </w:r>
      <w:r>
        <w:rPr>
          <w:spacing w:val="9"/>
        </w:rPr>
        <w:t xml:space="preserve"> </w:t>
      </w:r>
      <w:r>
        <w:t>5.1)</w:t>
      </w:r>
      <w:r>
        <w:rPr>
          <w:spacing w:val="7"/>
        </w:rPr>
        <w:t xml:space="preserve"> </w:t>
      </w:r>
      <w:r>
        <w:t>и</w:t>
      </w:r>
    </w:p>
    <w:p w:rsidR="00190C40" w:rsidRDefault="00722985">
      <w:pPr>
        <w:pStyle w:val="a3"/>
        <w:spacing w:before="66"/>
        <w:ind w:right="104" w:firstLine="0"/>
      </w:pP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190C40" w:rsidRDefault="00722985">
      <w:pPr>
        <w:pStyle w:val="a3"/>
        <w:ind w:right="106" w:firstLine="568"/>
      </w:pPr>
      <w:r>
        <w:t>При организации оценочных процедур в соответствии с АООП ООО для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61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 потребностями обучающихся с ТНР и связанными с ними объективными</w:t>
      </w:r>
      <w:r>
        <w:rPr>
          <w:spacing w:val="1"/>
        </w:rPr>
        <w:t xml:space="preserve"> </w:t>
      </w:r>
      <w:r>
        <w:t>трудностями.</w:t>
      </w:r>
      <w:r>
        <w:rPr>
          <w:spacing w:val="-1"/>
        </w:rPr>
        <w:t xml:space="preserve"> </w:t>
      </w:r>
      <w:r>
        <w:t>Данные усл</w:t>
      </w:r>
      <w:r>
        <w:t>овия включают:</w:t>
      </w:r>
    </w:p>
    <w:p w:rsidR="00190C40" w:rsidRDefault="00722985">
      <w:pPr>
        <w:pStyle w:val="a3"/>
        <w:spacing w:before="1"/>
        <w:ind w:right="100" w:firstLine="568"/>
      </w:pP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индивидуальную)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 с ТНР;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привычную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(присутствие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привычных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proofErr w:type="spellStart"/>
      <w:r>
        <w:t>мнестических</w:t>
      </w:r>
      <w:proofErr w:type="spellEnd"/>
      <w:r>
        <w:rPr>
          <w:spacing w:val="-1"/>
        </w:rPr>
        <w:t xml:space="preserve"> </w:t>
      </w:r>
      <w:r>
        <w:t>опор:</w:t>
      </w:r>
      <w:r>
        <w:rPr>
          <w:spacing w:val="-2"/>
        </w:rPr>
        <w:t xml:space="preserve"> </w:t>
      </w:r>
      <w:r>
        <w:t>наглядных схем,</w:t>
      </w:r>
      <w:r>
        <w:rPr>
          <w:spacing w:val="-2"/>
        </w:rPr>
        <w:t xml:space="preserve"> </w:t>
      </w:r>
      <w:r>
        <w:t>шаблонов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заданий);</w:t>
      </w:r>
    </w:p>
    <w:p w:rsidR="00190C40" w:rsidRDefault="00722985">
      <w:pPr>
        <w:pStyle w:val="a3"/>
        <w:ind w:right="107" w:firstLine="568"/>
      </w:pPr>
      <w:r>
        <w:t>присутствие в начале работы этапа общей организации деятельности; при необходимости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lastRenderedPageBreak/>
        <w:t>поддержка), организующей (привлечение внимания, концентрирование на выполнении 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заданию);</w:t>
      </w:r>
    </w:p>
    <w:p w:rsidR="00190C40" w:rsidRDefault="00722985">
      <w:pPr>
        <w:pStyle w:val="a3"/>
        <w:ind w:right="110" w:firstLine="56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spellStart"/>
      <w:r>
        <w:t>адаптирование</w:t>
      </w:r>
      <w:proofErr w:type="spellEnd"/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</w:t>
      </w:r>
      <w:r>
        <w:t>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4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ТНР:</w:t>
      </w:r>
    </w:p>
    <w:p w:rsidR="00190C40" w:rsidRDefault="00722985">
      <w:pPr>
        <w:pStyle w:val="a3"/>
        <w:ind w:left="683" w:right="112" w:firstLine="0"/>
      </w:pPr>
      <w:r>
        <w:t>упрощение формулировок по грамматическому и семантическому оформлению;</w:t>
      </w:r>
      <w:r>
        <w:rPr>
          <w:spacing w:val="1"/>
        </w:rPr>
        <w:t xml:space="preserve"> </w:t>
      </w:r>
      <w:r>
        <w:t>упрощение</w:t>
      </w:r>
      <w:r>
        <w:rPr>
          <w:spacing w:val="23"/>
        </w:rPr>
        <w:t xml:space="preserve"> </w:t>
      </w:r>
      <w:proofErr w:type="spellStart"/>
      <w:r>
        <w:t>многозвеньевой</w:t>
      </w:r>
      <w:proofErr w:type="spellEnd"/>
      <w:r>
        <w:rPr>
          <w:spacing w:val="26"/>
        </w:rPr>
        <w:t xml:space="preserve"> </w:t>
      </w:r>
      <w:r>
        <w:t>инструкции</w:t>
      </w:r>
      <w:r>
        <w:rPr>
          <w:spacing w:val="26"/>
        </w:rPr>
        <w:t xml:space="preserve"> </w:t>
      </w:r>
      <w:r>
        <w:t>посредством</w:t>
      </w:r>
      <w:r>
        <w:rPr>
          <w:spacing w:val="25"/>
        </w:rPr>
        <w:t xml:space="preserve"> </w:t>
      </w:r>
      <w:r>
        <w:t>деления</w:t>
      </w:r>
      <w:r>
        <w:rPr>
          <w:spacing w:val="24"/>
        </w:rPr>
        <w:t xml:space="preserve"> </w:t>
      </w:r>
      <w:r>
        <w:t>ее</w:t>
      </w:r>
      <w:r>
        <w:rPr>
          <w:spacing w:val="24"/>
        </w:rPr>
        <w:t xml:space="preserve"> </w:t>
      </w:r>
      <w:proofErr w:type="gramStart"/>
      <w:r>
        <w:t>на</w:t>
      </w:r>
      <w:proofErr w:type="gramEnd"/>
      <w:r>
        <w:rPr>
          <w:spacing w:val="27"/>
        </w:rPr>
        <w:t xml:space="preserve"> </w:t>
      </w:r>
      <w:r>
        <w:t>короткие</w:t>
      </w:r>
      <w:r>
        <w:rPr>
          <w:spacing w:val="24"/>
        </w:rPr>
        <w:t xml:space="preserve"> </w:t>
      </w:r>
      <w:r>
        <w:t>смысловые</w:t>
      </w:r>
    </w:p>
    <w:p w:rsidR="00190C40" w:rsidRDefault="00722985">
      <w:pPr>
        <w:pStyle w:val="a3"/>
        <w:ind w:firstLine="0"/>
      </w:pPr>
      <w:r>
        <w:t>единицы,</w:t>
      </w:r>
      <w:r>
        <w:rPr>
          <w:spacing w:val="-3"/>
        </w:rPr>
        <w:t xml:space="preserve"> </w:t>
      </w:r>
      <w:r>
        <w:t>задающие</w:t>
      </w:r>
      <w:r>
        <w:rPr>
          <w:spacing w:val="-4"/>
        </w:rPr>
        <w:t xml:space="preserve"> </w:t>
      </w:r>
      <w:proofErr w:type="spellStart"/>
      <w:r>
        <w:t>поэтапность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пошаговость</w:t>
      </w:r>
      <w:proofErr w:type="spellEnd"/>
      <w:r>
        <w:t>)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задания;</w:t>
      </w:r>
    </w:p>
    <w:p w:rsidR="00190C40" w:rsidRDefault="00722985">
      <w:pPr>
        <w:pStyle w:val="a3"/>
        <w:spacing w:before="1"/>
        <w:ind w:right="110" w:firstLine="568"/>
      </w:pP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дополнительно прочитывается педагогом вслух</w:t>
      </w:r>
      <w:r>
        <w:rPr>
          <w:spacing w:val="1"/>
        </w:rPr>
        <w:t xml:space="preserve"> </w:t>
      </w:r>
      <w:r>
        <w:t>в медленном темпе</w:t>
      </w:r>
      <w:r>
        <w:rPr>
          <w:spacing w:val="1"/>
        </w:rPr>
        <w:t xml:space="preserve"> </w:t>
      </w:r>
      <w:r>
        <w:t>с четкими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акцентами;</w:t>
      </w:r>
    </w:p>
    <w:p w:rsidR="00190C40" w:rsidRDefault="00722985">
      <w:pPr>
        <w:pStyle w:val="a3"/>
        <w:ind w:right="105" w:firstLine="568"/>
      </w:pPr>
      <w:proofErr w:type="gramStart"/>
      <w:r>
        <w:t>увеличение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</w:t>
      </w:r>
      <w:r>
        <w:t>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 особенностей здоровья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ТНР;</w:t>
      </w:r>
      <w:proofErr w:type="gramEnd"/>
    </w:p>
    <w:p w:rsidR="00190C40" w:rsidRDefault="00722985">
      <w:pPr>
        <w:pStyle w:val="a3"/>
        <w:ind w:right="106" w:firstLine="568"/>
      </w:pPr>
      <w:r>
        <w:t>возможность организации короткого перерыва (10 - 15 мин) при нарастании в поведении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утомления, истощения.</w:t>
      </w:r>
    </w:p>
    <w:p w:rsidR="00190C40" w:rsidRDefault="00722985">
      <w:pPr>
        <w:pStyle w:val="a3"/>
        <w:ind w:right="108" w:firstLine="56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обучающих учитывается специфика проявления дефекта, его структура и степень</w:t>
      </w:r>
      <w:r>
        <w:rPr>
          <w:spacing w:val="1"/>
        </w:rPr>
        <w:t xml:space="preserve"> </w:t>
      </w:r>
      <w:r>
        <w:t>выраженности.</w:t>
      </w:r>
    </w:p>
    <w:p w:rsidR="00190C40" w:rsidRDefault="00722985">
      <w:pPr>
        <w:pStyle w:val="a3"/>
        <w:ind w:right="109" w:firstLine="568"/>
      </w:pPr>
      <w:r>
        <w:t>При оценивании устных и письменных ответов и работ учитывается структура речевого</w:t>
      </w:r>
      <w:r>
        <w:rPr>
          <w:spacing w:val="1"/>
        </w:rPr>
        <w:t xml:space="preserve"> </w:t>
      </w:r>
      <w:r>
        <w:t>дефекта. Оценивание устных ответов и чтения осуще</w:t>
      </w:r>
      <w:r>
        <w:t>ствляется без учета нарушений языковых</w:t>
      </w:r>
      <w:r>
        <w:rPr>
          <w:spacing w:val="1"/>
        </w:rPr>
        <w:t xml:space="preserve"> </w:t>
      </w:r>
      <w:r>
        <w:t>или речевых норм, связанных с недостатками произносительной стороны речи (произношение</w:t>
      </w:r>
      <w:r>
        <w:rPr>
          <w:spacing w:val="1"/>
        </w:rPr>
        <w:t xml:space="preserve"> </w:t>
      </w:r>
      <w:r>
        <w:t>звуков, воспроизведение слов сложной слоговой структуры, интонационных и ритмических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-1"/>
        </w:rPr>
        <w:t xml:space="preserve"> </w:t>
      </w:r>
      <w:r>
        <w:t>и другие).</w:t>
      </w:r>
    </w:p>
    <w:p w:rsidR="00190C40" w:rsidRDefault="00722985">
      <w:pPr>
        <w:pStyle w:val="a3"/>
        <w:ind w:right="112" w:firstLine="568"/>
      </w:pPr>
      <w:r>
        <w:t>При оценке чтения у обуча</w:t>
      </w:r>
      <w:r>
        <w:t xml:space="preserve">ющихся с </w:t>
      </w:r>
      <w:proofErr w:type="spellStart"/>
      <w:r>
        <w:t>дислексией</w:t>
      </w:r>
      <w:proofErr w:type="spellEnd"/>
      <w:r>
        <w:t xml:space="preserve"> не учитываются специфические ошибки:</w:t>
      </w:r>
      <w:r>
        <w:rPr>
          <w:spacing w:val="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перестановки, пропуски и</w:t>
      </w:r>
      <w:r>
        <w:rPr>
          <w:spacing w:val="-1"/>
        </w:rPr>
        <w:t xml:space="preserve"> </w:t>
      </w:r>
      <w:r>
        <w:t>другие.</w:t>
      </w:r>
    </w:p>
    <w:p w:rsidR="00190C40" w:rsidRDefault="00722985">
      <w:pPr>
        <w:pStyle w:val="a3"/>
        <w:spacing w:before="1"/>
        <w:ind w:right="109" w:firstLine="568"/>
      </w:pPr>
      <w:r>
        <w:t>Оценивание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(</w:t>
      </w:r>
      <w:proofErr w:type="spellStart"/>
      <w:r>
        <w:t>дисграфических</w:t>
      </w:r>
      <w:proofErr w:type="spellEnd"/>
      <w:r>
        <w:t xml:space="preserve">) ошибок: 3 </w:t>
      </w:r>
      <w:proofErr w:type="spellStart"/>
      <w:r>
        <w:t>дисграфические</w:t>
      </w:r>
      <w:proofErr w:type="spellEnd"/>
      <w:r>
        <w:t xml:space="preserve"> ошибки одного типа (акустические, мото</w:t>
      </w:r>
      <w:r>
        <w:t>рные,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языкового анализа)</w:t>
      </w:r>
      <w:r>
        <w:rPr>
          <w:spacing w:val="-1"/>
        </w:rPr>
        <w:t xml:space="preserve"> </w:t>
      </w:r>
      <w:r>
        <w:t>оцениваются как</w:t>
      </w:r>
      <w:r>
        <w:rPr>
          <w:spacing w:val="-1"/>
        </w:rPr>
        <w:t xml:space="preserve"> </w:t>
      </w:r>
      <w:r>
        <w:t xml:space="preserve">1 </w:t>
      </w:r>
      <w:proofErr w:type="gramStart"/>
      <w:r>
        <w:t>орфографическая</w:t>
      </w:r>
      <w:proofErr w:type="gramEnd"/>
      <w:r>
        <w:t>.</w:t>
      </w:r>
    </w:p>
    <w:p w:rsidR="00190C40" w:rsidRDefault="00722985">
      <w:pPr>
        <w:pStyle w:val="a3"/>
        <w:ind w:right="102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оценки.</w:t>
      </w:r>
    </w:p>
    <w:p w:rsidR="00190C40" w:rsidRDefault="00722985">
      <w:pPr>
        <w:ind w:left="654"/>
        <w:jc w:val="both"/>
        <w:rPr>
          <w:sz w:val="24"/>
        </w:rPr>
      </w:pPr>
      <w:r>
        <w:rPr>
          <w:i/>
          <w:sz w:val="24"/>
        </w:rPr>
        <w:t>Внутренняя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190C40" w:rsidRDefault="00722985">
      <w:pPr>
        <w:pStyle w:val="a3"/>
        <w:ind w:left="654" w:firstLine="0"/>
      </w:pPr>
      <w:r>
        <w:t>стартовую</w:t>
      </w:r>
      <w:r>
        <w:rPr>
          <w:spacing w:val="-3"/>
        </w:rPr>
        <w:t xml:space="preserve"> </w:t>
      </w:r>
      <w:r>
        <w:t>диагностику;</w:t>
      </w:r>
    </w:p>
    <w:p w:rsidR="00190C40" w:rsidRDefault="00722985">
      <w:pPr>
        <w:pStyle w:val="a3"/>
        <w:ind w:left="654" w:right="5387" w:firstLine="0"/>
        <w:jc w:val="left"/>
      </w:pPr>
      <w:r>
        <w:t>текущую и тематическую оценку;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наблюдение;</w:t>
      </w:r>
    </w:p>
    <w:p w:rsidR="00190C40" w:rsidRDefault="00722985">
      <w:pPr>
        <w:pStyle w:val="a3"/>
        <w:spacing w:before="1"/>
        <w:ind w:left="654" w:firstLine="0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обучающихся.</w:t>
      </w:r>
    </w:p>
    <w:p w:rsidR="00190C40" w:rsidRDefault="00722985">
      <w:pPr>
        <w:ind w:left="654"/>
        <w:rPr>
          <w:sz w:val="24"/>
        </w:rPr>
      </w:pPr>
      <w:r>
        <w:rPr>
          <w:i/>
          <w:sz w:val="24"/>
        </w:rPr>
        <w:t>Внешняя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190C40" w:rsidRDefault="00722985">
      <w:pPr>
        <w:pStyle w:val="a3"/>
        <w:ind w:left="654" w:firstLine="0"/>
        <w:jc w:val="left"/>
      </w:pPr>
      <w:r>
        <w:t>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образования;</w:t>
      </w:r>
    </w:p>
    <w:p w:rsidR="00190C40" w:rsidRDefault="00190C40">
      <w:pPr>
        <w:pStyle w:val="a3"/>
        <w:spacing w:before="11"/>
        <w:ind w:left="0" w:firstLine="0"/>
        <w:jc w:val="left"/>
        <w:rPr>
          <w:sz w:val="23"/>
        </w:rPr>
      </w:pPr>
    </w:p>
    <w:p w:rsidR="00190C40" w:rsidRDefault="00722985">
      <w:pPr>
        <w:pStyle w:val="a3"/>
        <w:ind w:left="654" w:firstLine="0"/>
        <w:jc w:val="left"/>
      </w:pPr>
      <w:proofErr w:type="gramStart"/>
      <w:r>
        <w:t>монитори</w:t>
      </w:r>
      <w:r>
        <w:t>нговые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муниципального,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уровней.</w:t>
      </w:r>
      <w:proofErr w:type="gramEnd"/>
    </w:p>
    <w:p w:rsidR="00190C40" w:rsidRDefault="00722985">
      <w:pPr>
        <w:pStyle w:val="a3"/>
        <w:spacing w:before="66"/>
        <w:ind w:right="112"/>
      </w:pPr>
      <w:r>
        <w:t>В соответствии с ФГОС ООО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190C40" w:rsidRDefault="00722985">
      <w:pPr>
        <w:pStyle w:val="a3"/>
        <w:spacing w:before="1"/>
        <w:ind w:right="103"/>
      </w:pPr>
      <w:r>
        <w:t>Системно-деятельностный подход 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</w:t>
      </w:r>
      <w:r>
        <w:t>ихся. Он</w:t>
      </w:r>
      <w:r>
        <w:rPr>
          <w:spacing w:val="1"/>
        </w:rPr>
        <w:t xml:space="preserve"> </w:t>
      </w:r>
      <w:r>
        <w:t xml:space="preserve">обеспечивается содержанием и критериями </w:t>
      </w:r>
      <w:proofErr w:type="gramStart"/>
      <w:r>
        <w:t>оценки</w:t>
      </w:r>
      <w:proofErr w:type="gramEnd"/>
      <w:r>
        <w:t xml:space="preserve"> в качестве которых выступают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1"/>
        </w:rPr>
        <w:t xml:space="preserve"> </w:t>
      </w:r>
      <w:r>
        <w:t>форме.</w:t>
      </w:r>
    </w:p>
    <w:p w:rsidR="00190C40" w:rsidRDefault="00722985">
      <w:pPr>
        <w:pStyle w:val="a3"/>
        <w:ind w:right="106"/>
      </w:pPr>
      <w:r>
        <w:t>Уровневый подход служит важнейшей основой для организации индивидуальной работы с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</w:t>
      </w:r>
      <w:r>
        <w:t>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</w:t>
      </w:r>
      <w:r>
        <w:rPr>
          <w:spacing w:val="-1"/>
        </w:rPr>
        <w:t xml:space="preserve"> </w:t>
      </w:r>
      <w:r>
        <w:t>измерений.</w:t>
      </w:r>
    </w:p>
    <w:p w:rsidR="00190C40" w:rsidRDefault="00722985">
      <w:pPr>
        <w:pStyle w:val="a3"/>
        <w:ind w:right="102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proofErr w:type="gramStart"/>
      <w:r>
        <w:lastRenderedPageBreak/>
        <w:t>обучающимися</w:t>
      </w:r>
      <w:proofErr w:type="gramEnd"/>
      <w:r>
        <w:t xml:space="preserve"> планируемых результатов базового уровня и уровней выше и ниже базового.</w:t>
      </w:r>
      <w:r>
        <w:rPr>
          <w:spacing w:val="1"/>
        </w:rPr>
        <w:t xml:space="preserve"> </w:t>
      </w:r>
      <w:r>
        <w:t>Достижение базового уровня свидетельствует</w:t>
      </w:r>
      <w:r>
        <w:rPr>
          <w:spacing w:val="1"/>
        </w:rPr>
        <w:t xml:space="preserve"> </w:t>
      </w:r>
      <w:r>
        <w:t>о 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</w:t>
      </w:r>
      <w:r>
        <w:t>оцесса. Овладение базовым уровнем является границей, отделяющей знание от 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190C40" w:rsidRDefault="00722985">
      <w:pPr>
        <w:pStyle w:val="a3"/>
        <w:ind w:left="654" w:right="1257" w:firstLine="0"/>
      </w:pPr>
      <w:r>
        <w:t>Комплексный подход к оценке образовательных достижений реализуется через:</w:t>
      </w:r>
      <w:r>
        <w:rPr>
          <w:spacing w:val="-58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результатов;</w:t>
      </w:r>
    </w:p>
    <w:p w:rsidR="00190C40" w:rsidRDefault="00722985">
      <w:pPr>
        <w:pStyle w:val="a3"/>
        <w:spacing w:before="1"/>
        <w:ind w:right="106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 контекстной информации (об особенностях обучающихся, условиях и процессе</w:t>
      </w:r>
      <w:r>
        <w:rPr>
          <w:spacing w:val="1"/>
        </w:rPr>
        <w:t xml:space="preserve"> </w:t>
      </w:r>
      <w:r>
        <w:t>обучения, другой информации) для интерпретации полученных результатов в целях управления</w:t>
      </w:r>
      <w:r>
        <w:rPr>
          <w:spacing w:val="-57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образования;</w:t>
      </w:r>
    </w:p>
    <w:p w:rsidR="00190C40" w:rsidRDefault="00722985">
      <w:pPr>
        <w:pStyle w:val="a3"/>
        <w:ind w:right="108"/>
      </w:pPr>
      <w:r>
        <w:t>использование разнообразных методов и форм оценки, взаимно дополняющих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190C40" w:rsidRDefault="00722985">
      <w:pPr>
        <w:pStyle w:val="a3"/>
        <w:ind w:right="111"/>
      </w:pPr>
      <w:r>
        <w:t>использование форм работы, обеспечивающих возможнос</w:t>
      </w:r>
      <w:r>
        <w:t>ть включения обучающихся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 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190C40" w:rsidRDefault="00722985">
      <w:pPr>
        <w:pStyle w:val="a3"/>
        <w:ind w:right="104"/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</w:t>
      </w:r>
      <w:r>
        <w:t>цифровых)</w:t>
      </w:r>
      <w:r>
        <w:rPr>
          <w:spacing w:val="1"/>
        </w:rPr>
        <w:t xml:space="preserve"> </w:t>
      </w:r>
      <w:r>
        <w:t>технологий.</w:t>
      </w:r>
    </w:p>
    <w:p w:rsidR="00190C40" w:rsidRDefault="00722985">
      <w:pPr>
        <w:pStyle w:val="a3"/>
        <w:ind w:right="112"/>
      </w:pPr>
      <w:r>
        <w:t>Оценка личностных результатов обучающихся осуществляется через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190C40" w:rsidRDefault="00722985">
      <w:pPr>
        <w:pStyle w:val="a3"/>
        <w:spacing w:before="1"/>
        <w:ind w:right="111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</w:t>
      </w:r>
      <w:r>
        <w:t>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внеурочную деятельность.</w:t>
      </w:r>
    </w:p>
    <w:p w:rsidR="00190C40" w:rsidRDefault="00722985">
      <w:pPr>
        <w:pStyle w:val="a3"/>
        <w:ind w:right="111"/>
      </w:pPr>
      <w:r>
        <w:t>Результаты, полученные в ходе как внешних, так и внутренних мониторингов, допускается</w:t>
      </w:r>
      <w:r>
        <w:rPr>
          <w:spacing w:val="-57"/>
        </w:rPr>
        <w:t xml:space="preserve"> </w:t>
      </w:r>
      <w:r>
        <w:t>использовать только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1"/>
        </w:rPr>
        <w:t xml:space="preserve"> </w:t>
      </w:r>
      <w:r>
        <w:t>анонимных)</w:t>
      </w:r>
      <w:r>
        <w:rPr>
          <w:spacing w:val="-1"/>
        </w:rPr>
        <w:t xml:space="preserve"> </w:t>
      </w:r>
      <w:r>
        <w:t>данных.</w:t>
      </w:r>
    </w:p>
    <w:p w:rsidR="00190C40" w:rsidRDefault="00722985">
      <w:pPr>
        <w:pStyle w:val="a3"/>
        <w:ind w:right="107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60"/>
        </w:rPr>
        <w:t xml:space="preserve"> </w:t>
      </w:r>
      <w:r>
        <w:t>(вариант</w:t>
      </w:r>
      <w:r>
        <w:rPr>
          <w:spacing w:val="60"/>
        </w:rPr>
        <w:t xml:space="preserve"> </w:t>
      </w:r>
      <w:r>
        <w:t>5.1),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межпредметных</w:t>
      </w:r>
      <w:proofErr w:type="spellEnd"/>
      <w:r>
        <w:t>)</w:t>
      </w:r>
      <w:r>
        <w:rPr>
          <w:spacing w:val="1"/>
        </w:rPr>
        <w:t xml:space="preserve"> </w:t>
      </w:r>
      <w:r>
        <w:t>понятий.</w:t>
      </w:r>
    </w:p>
    <w:p w:rsidR="00190C40" w:rsidRDefault="00722985">
      <w:pPr>
        <w:pStyle w:val="a3"/>
        <w:ind w:right="107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деятельности.</w:t>
      </w:r>
    </w:p>
    <w:p w:rsidR="00190C40" w:rsidRDefault="00722985">
      <w:pPr>
        <w:pStyle w:val="a3"/>
        <w:spacing w:before="1"/>
        <w:ind w:left="654" w:right="112" w:firstLine="0"/>
      </w:pPr>
      <w:proofErr w:type="gramStart"/>
      <w:r>
        <w:t xml:space="preserve">Основным объектом оценки </w:t>
      </w:r>
      <w:proofErr w:type="spellStart"/>
      <w:r>
        <w:t>метапредметных</w:t>
      </w:r>
      <w:proofErr w:type="spellEnd"/>
      <w:r>
        <w:t xml:space="preserve"> результатов является овладение: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20"/>
        </w:rPr>
        <w:t xml:space="preserve"> </w:t>
      </w:r>
      <w:r>
        <w:t>универсальными</w:t>
      </w:r>
      <w:r>
        <w:rPr>
          <w:spacing w:val="20"/>
        </w:rPr>
        <w:t xml:space="preserve"> </w:t>
      </w:r>
      <w:r>
        <w:t>учебными</w:t>
      </w:r>
      <w:r>
        <w:rPr>
          <w:spacing w:val="17"/>
        </w:rPr>
        <w:t xml:space="preserve"> </w:t>
      </w:r>
      <w:r>
        <w:t>действиями</w:t>
      </w:r>
      <w:r>
        <w:rPr>
          <w:spacing w:val="17"/>
        </w:rPr>
        <w:t xml:space="preserve"> </w:t>
      </w:r>
      <w:r>
        <w:t>(замещение,</w:t>
      </w:r>
      <w:r>
        <w:rPr>
          <w:spacing w:val="16"/>
        </w:rPr>
        <w:t xml:space="preserve"> </w:t>
      </w:r>
      <w:r>
        <w:t>моделирование,</w:t>
      </w:r>
      <w:proofErr w:type="gramEnd"/>
    </w:p>
    <w:p w:rsidR="00190C40" w:rsidRDefault="00722985">
      <w:pPr>
        <w:pStyle w:val="a3"/>
        <w:ind w:right="110" w:firstLine="0"/>
      </w:pP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задач);</w:t>
      </w:r>
    </w:p>
    <w:p w:rsidR="00190C40" w:rsidRDefault="00722985">
      <w:pPr>
        <w:pStyle w:val="a3"/>
        <w:ind w:left="654" w:firstLine="0"/>
      </w:pPr>
      <w:proofErr w:type="gramStart"/>
      <w:r>
        <w:t>коммуник</w:t>
      </w:r>
      <w:r>
        <w:t>ативными</w:t>
      </w:r>
      <w:r>
        <w:rPr>
          <w:spacing w:val="99"/>
        </w:rPr>
        <w:t xml:space="preserve"> </w:t>
      </w:r>
      <w:r>
        <w:t xml:space="preserve">универсальными  </w:t>
      </w:r>
      <w:r>
        <w:rPr>
          <w:spacing w:val="38"/>
        </w:rPr>
        <w:t xml:space="preserve"> </w:t>
      </w:r>
      <w:r>
        <w:t xml:space="preserve">учебными  </w:t>
      </w:r>
      <w:r>
        <w:rPr>
          <w:spacing w:val="35"/>
        </w:rPr>
        <w:t xml:space="preserve"> </w:t>
      </w:r>
      <w:r>
        <w:t xml:space="preserve">действиями  </w:t>
      </w:r>
      <w:r>
        <w:rPr>
          <w:spacing w:val="35"/>
        </w:rPr>
        <w:t xml:space="preserve"> </w:t>
      </w:r>
      <w:r>
        <w:t xml:space="preserve">(приобретение  </w:t>
      </w:r>
      <w:r>
        <w:rPr>
          <w:spacing w:val="36"/>
        </w:rPr>
        <w:t xml:space="preserve"> </w:t>
      </w:r>
      <w:r>
        <w:t>умения</w:t>
      </w:r>
      <w:proofErr w:type="gramEnd"/>
    </w:p>
    <w:p w:rsidR="00190C40" w:rsidRDefault="00722985">
      <w:pPr>
        <w:pStyle w:val="a3"/>
        <w:spacing w:before="66"/>
        <w:ind w:right="110" w:firstLine="0"/>
      </w:pP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 и отображать предметное содержание и условия деятельности и речи, учитывать</w:t>
      </w:r>
      <w:r>
        <w:rPr>
          <w:spacing w:val="1"/>
        </w:rPr>
        <w:t xml:space="preserve"> </w:t>
      </w:r>
      <w:r>
        <w:t>разные мнения и интересы, аргументировать и обосновывать свою позицию, задавать 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с</w:t>
      </w:r>
      <w:r>
        <w:rPr>
          <w:spacing w:val="-2"/>
        </w:rPr>
        <w:t xml:space="preserve"> </w:t>
      </w:r>
      <w:r>
        <w:t>партнеро</w:t>
      </w:r>
      <w:r>
        <w:t>м);</w:t>
      </w:r>
    </w:p>
    <w:p w:rsidR="00190C40" w:rsidRDefault="00722985">
      <w:pPr>
        <w:pStyle w:val="a3"/>
        <w:spacing w:before="1"/>
        <w:ind w:right="111"/>
      </w:pPr>
      <w:proofErr w:type="gramStart"/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47"/>
        </w:rPr>
        <w:t xml:space="preserve"> </w:t>
      </w:r>
      <w:r>
        <w:t>учебную</w:t>
      </w:r>
      <w:r>
        <w:rPr>
          <w:spacing w:val="46"/>
        </w:rPr>
        <w:t xml:space="preserve"> </w:t>
      </w:r>
      <w:r>
        <w:t>цель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задачу,</w:t>
      </w:r>
      <w:r>
        <w:rPr>
          <w:spacing w:val="46"/>
        </w:rPr>
        <w:t xml:space="preserve"> </w:t>
      </w:r>
      <w:r>
        <w:t>планировать</w:t>
      </w:r>
      <w:r>
        <w:rPr>
          <w:spacing w:val="47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реализацию,</w:t>
      </w:r>
      <w:r>
        <w:rPr>
          <w:spacing w:val="46"/>
        </w:rPr>
        <w:t xml:space="preserve"> </w:t>
      </w:r>
      <w:r>
        <w:t>контролировать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оценивать</w:t>
      </w:r>
      <w:r>
        <w:rPr>
          <w:spacing w:val="-58"/>
        </w:rPr>
        <w:t xml:space="preserve"> </w:t>
      </w:r>
      <w:r>
        <w:t>свои действия, вносить соответствующие коррективы в их выполнение, ставить новые учебные</w:t>
      </w:r>
      <w:r>
        <w:rPr>
          <w:spacing w:val="1"/>
        </w:rPr>
        <w:t xml:space="preserve"> </w:t>
      </w:r>
      <w:r>
        <w:t>за</w:t>
      </w:r>
      <w:r>
        <w:t>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 и предвосхищающий контроль по результату и способу действия,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произвольного внимания).</w:t>
      </w:r>
      <w:proofErr w:type="gramEnd"/>
    </w:p>
    <w:p w:rsidR="00190C40" w:rsidRDefault="00722985">
      <w:pPr>
        <w:pStyle w:val="a3"/>
        <w:ind w:right="10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lastRenderedPageBreak/>
        <w:t>образовательной организации в ходе внутреннего мониторинга. Содержание и периодичность</w:t>
      </w:r>
      <w:r>
        <w:rPr>
          <w:spacing w:val="1"/>
        </w:rPr>
        <w:t xml:space="preserve"> </w:t>
      </w:r>
      <w:r>
        <w:t>внутреннего мониторинга устанавливается решением педагогического совета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</w:t>
      </w:r>
      <w:r>
        <w:t>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действий.</w:t>
      </w:r>
    </w:p>
    <w:p w:rsidR="00190C40" w:rsidRDefault="00722985">
      <w:pPr>
        <w:ind w:left="654"/>
        <w:jc w:val="both"/>
        <w:rPr>
          <w:i/>
          <w:sz w:val="24"/>
        </w:rPr>
      </w:pPr>
      <w:r>
        <w:rPr>
          <w:i/>
          <w:sz w:val="24"/>
        </w:rPr>
        <w:t>Рекомендуемые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оценки:</w:t>
      </w:r>
    </w:p>
    <w:p w:rsidR="00190C40" w:rsidRDefault="00722985">
      <w:pPr>
        <w:pStyle w:val="a3"/>
        <w:ind w:left="654" w:firstLine="0"/>
      </w:pP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2"/>
        </w:rPr>
        <w:t xml:space="preserve"> </w:t>
      </w:r>
      <w:r>
        <w:t>основе;</w:t>
      </w:r>
    </w:p>
    <w:p w:rsidR="00190C40" w:rsidRDefault="00722985">
      <w:pPr>
        <w:pStyle w:val="a3"/>
        <w:spacing w:before="1"/>
        <w:ind w:right="108"/>
      </w:pPr>
      <w:r>
        <w:t>для проверки цифровой грамотности - практическая работа в сочетании с 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190C40" w:rsidRDefault="00722985">
      <w:pPr>
        <w:pStyle w:val="a3"/>
        <w:ind w:right="10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</w:t>
      </w:r>
      <w:r>
        <w:t>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учебных 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190C40" w:rsidRDefault="00722985">
      <w:pPr>
        <w:pStyle w:val="a3"/>
        <w:ind w:right="106"/>
      </w:pPr>
      <w:r>
        <w:t>Каждый из перечисленных видов диагностики проводится с периодичностью не менее чем</w:t>
      </w:r>
      <w:r>
        <w:rPr>
          <w:spacing w:val="-57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190C40" w:rsidRDefault="00722985">
      <w:pPr>
        <w:pStyle w:val="a3"/>
        <w:ind w:right="104"/>
      </w:pPr>
      <w:proofErr w:type="gramStart"/>
      <w:r>
        <w:t>Групповые и (</w:t>
      </w:r>
      <w:r>
        <w:t>или) индивидуальные учебные исследования и проекты (далее - проект)</w:t>
      </w:r>
      <w:r>
        <w:rPr>
          <w:spacing w:val="1"/>
        </w:rPr>
        <w:t xml:space="preserve"> </w:t>
      </w:r>
      <w:r>
        <w:t xml:space="preserve">выполняются обучающимся в рамках одного из учебных предметов или на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 с целью продемонстрировать свои достижения в самостоятельном освоении 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 художественно-творческую</w:t>
      </w:r>
      <w:r>
        <w:rPr>
          <w:spacing w:val="-1"/>
        </w:rPr>
        <w:t xml:space="preserve"> </w:t>
      </w:r>
      <w:r>
        <w:t>и другие).</w:t>
      </w:r>
      <w:proofErr w:type="gramEnd"/>
    </w:p>
    <w:p w:rsidR="00190C40" w:rsidRDefault="00722985">
      <w:pPr>
        <w:pStyle w:val="a3"/>
        <w:ind w:left="654" w:right="3646" w:firstLine="0"/>
      </w:pPr>
      <w:r>
        <w:t xml:space="preserve">Выбор темы проекта осуществляется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190C40" w:rsidRDefault="00722985">
      <w:pPr>
        <w:pStyle w:val="a3"/>
        <w:ind w:right="114"/>
      </w:pPr>
      <w:r>
        <w:t>письменная работа (эссе, реферат, аналитические материалы, обзорные материалы, отчеты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190C40" w:rsidRDefault="00722985">
      <w:pPr>
        <w:pStyle w:val="a3"/>
        <w:spacing w:before="1"/>
        <w:ind w:right="108"/>
      </w:pPr>
      <w:r>
        <w:t>художествен</w:t>
      </w:r>
      <w:r>
        <w:t>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 и других</w:t>
      </w:r>
      <w:r>
        <w:rPr>
          <w:spacing w:val="2"/>
        </w:rPr>
        <w:t xml:space="preserve"> </w:t>
      </w:r>
      <w:r>
        <w:t>формах;</w:t>
      </w:r>
    </w:p>
    <w:p w:rsidR="00190C40" w:rsidRDefault="00722985">
      <w:pPr>
        <w:pStyle w:val="a3"/>
        <w:ind w:left="654" w:right="3234" w:firstLine="0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проекту.</w:t>
      </w:r>
    </w:p>
    <w:p w:rsidR="00190C40" w:rsidRDefault="00722985">
      <w:pPr>
        <w:pStyle w:val="a3"/>
        <w:ind w:right="105"/>
      </w:pPr>
      <w:r>
        <w:t>Предметные результаты освоения АООП ООО для обучающихся с ТНР (вариант 5.1)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</w:t>
      </w:r>
      <w:r>
        <w:t>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 ориентированы на применение знаний, умений и навыков обучающимися в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 успешное</w:t>
      </w:r>
      <w:r>
        <w:rPr>
          <w:spacing w:val="-1"/>
        </w:rPr>
        <w:t xml:space="preserve"> </w:t>
      </w:r>
      <w:r>
        <w:t>обучение.</w:t>
      </w:r>
    </w:p>
    <w:p w:rsidR="00190C40" w:rsidRDefault="00722985">
      <w:pPr>
        <w:pStyle w:val="a3"/>
        <w:spacing w:before="1"/>
        <w:ind w:right="105"/>
      </w:pPr>
      <w:r>
        <w:t>Оценка предметных результатов представляет собой оценку достижения обуч</w:t>
      </w:r>
      <w:r>
        <w:t>ающимися</w:t>
      </w:r>
      <w:r>
        <w:rPr>
          <w:spacing w:val="1"/>
        </w:rPr>
        <w:t xml:space="preserve"> </w:t>
      </w:r>
      <w:r>
        <w:t>планируемых результатов по отдельным учебным</w:t>
      </w:r>
      <w:r>
        <w:rPr>
          <w:spacing w:val="-2"/>
        </w:rPr>
        <w:t xml:space="preserve"> </w:t>
      </w:r>
      <w:r>
        <w:t>предметам.</w:t>
      </w:r>
    </w:p>
    <w:p w:rsidR="00190C40" w:rsidRDefault="00722985" w:rsidP="00B15C52">
      <w:pPr>
        <w:pStyle w:val="a3"/>
        <w:ind w:right="104"/>
      </w:pPr>
      <w:r>
        <w:t>Основным предметом оценки является способность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материале, с 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реле</w:t>
      </w:r>
      <w:r>
        <w:t>вантных</w:t>
      </w:r>
      <w:r>
        <w:rPr>
          <w:spacing w:val="4"/>
        </w:rPr>
        <w:t xml:space="preserve"> </w:t>
      </w:r>
      <w:r>
        <w:t>содержанию учебных</w:t>
      </w:r>
      <w:r>
        <w:rPr>
          <w:spacing w:val="4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 w:rsidR="00B15C52"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57"/>
        </w:rPr>
        <w:t xml:space="preserve"> </w:t>
      </w:r>
      <w:r>
        <w:t>релевантных соответствующим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функциональной грамотности.</w:t>
      </w:r>
    </w:p>
    <w:p w:rsidR="00190C40" w:rsidRDefault="00722985">
      <w:pPr>
        <w:pStyle w:val="a3"/>
        <w:ind w:right="10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 итогового</w:t>
      </w:r>
      <w:r>
        <w:rPr>
          <w:spacing w:val="-4"/>
        </w:rPr>
        <w:t xml:space="preserve"> </w:t>
      </w:r>
      <w:r>
        <w:t>контроля.</w:t>
      </w:r>
    </w:p>
    <w:p w:rsidR="00190C40" w:rsidRDefault="00722985">
      <w:pPr>
        <w:pStyle w:val="a3"/>
        <w:spacing w:before="1"/>
        <w:ind w:right="100"/>
      </w:pPr>
      <w:r>
        <w:t>Система оценки достижения обучающимися с ТНР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до</w:t>
      </w:r>
      <w:r>
        <w:t>лжна</w:t>
      </w:r>
      <w:r>
        <w:rPr>
          <w:spacing w:val="61"/>
        </w:rPr>
        <w:t xml:space="preserve"> </w:t>
      </w:r>
      <w:r>
        <w:t>предусматривать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ПКР.</w:t>
      </w:r>
    </w:p>
    <w:p w:rsidR="00190C40" w:rsidRDefault="00722985">
      <w:pPr>
        <w:pStyle w:val="a3"/>
        <w:ind w:right="110"/>
      </w:pPr>
      <w:r>
        <w:t>Оценка достижений по Программе коррекционной работы имеет дифференцированный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190C40" w:rsidRDefault="00722985">
      <w:pPr>
        <w:pStyle w:val="a3"/>
        <w:ind w:right="102"/>
      </w:pPr>
      <w:r>
        <w:t>Изучение достижения каждым обучающимся планируемых результатов ПКР проводится</w:t>
      </w:r>
      <w:r>
        <w:rPr>
          <w:spacing w:val="1"/>
        </w:rPr>
        <w:t xml:space="preserve"> </w:t>
      </w:r>
      <w:r>
        <w:t xml:space="preserve">педагогическими </w:t>
      </w:r>
      <w:proofErr w:type="gramStart"/>
      <w:r>
        <w:t>работниками</w:t>
      </w:r>
      <w:proofErr w:type="gramEnd"/>
      <w:r>
        <w:t xml:space="preserve"> в том числе учителями-логопедами, педагогами-психологами,</w:t>
      </w:r>
      <w:r>
        <w:rPr>
          <w:spacing w:val="1"/>
        </w:rPr>
        <w:t xml:space="preserve"> </w:t>
      </w:r>
      <w:r>
        <w:lastRenderedPageBreak/>
        <w:t>социальными</w:t>
      </w:r>
      <w:r>
        <w:rPr>
          <w:spacing w:val="-3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другими 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190C40" w:rsidRDefault="00722985">
      <w:pPr>
        <w:pStyle w:val="a3"/>
        <w:ind w:right="10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</w:t>
      </w:r>
      <w:r>
        <w:t>стижении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психолого-педагогический консилиум на основе анализа материалов комплексного изучения</w:t>
      </w:r>
      <w:r>
        <w:rPr>
          <w:spacing w:val="1"/>
        </w:rPr>
        <w:t xml:space="preserve"> </w:t>
      </w:r>
      <w:r>
        <w:t>каждого обучающегося, а также на основе его решений разрабатываются рекомендации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обучения.</w:t>
      </w:r>
    </w:p>
    <w:p w:rsidR="00190C40" w:rsidRDefault="00190C40">
      <w:pPr>
        <w:pStyle w:val="a3"/>
        <w:spacing w:before="5"/>
        <w:ind w:left="0" w:firstLine="0"/>
        <w:jc w:val="left"/>
      </w:pPr>
    </w:p>
    <w:p w:rsidR="00190C40" w:rsidRDefault="00722985" w:rsidP="00B15C52">
      <w:pPr>
        <w:pStyle w:val="1"/>
        <w:ind w:left="2882" w:right="1726" w:hanging="565"/>
        <w:jc w:val="left"/>
        <w:rPr>
          <w:b w:val="0"/>
        </w:rPr>
      </w:pPr>
      <w:r>
        <w:t>Со</w:t>
      </w:r>
      <w:r>
        <w:t>держательный раздел АООП ООО для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(вариант 5.1)</w:t>
      </w:r>
    </w:p>
    <w:p w:rsidR="00190C40" w:rsidRDefault="00722985">
      <w:pPr>
        <w:spacing w:line="274" w:lineRule="exact"/>
        <w:ind w:left="683"/>
        <w:jc w:val="both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предметов.</w:t>
      </w:r>
    </w:p>
    <w:p w:rsidR="00190C40" w:rsidRDefault="00722985" w:rsidP="00B15C52">
      <w:pPr>
        <w:pStyle w:val="a3"/>
        <w:ind w:right="103" w:firstLine="28"/>
      </w:pPr>
      <w:r>
        <w:t>При</w:t>
      </w:r>
      <w:r>
        <w:rPr>
          <w:spacing w:val="11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ООО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тяжелыми</w:t>
      </w:r>
      <w:r>
        <w:rPr>
          <w:spacing w:val="74"/>
        </w:rPr>
        <w:t xml:space="preserve"> </w:t>
      </w:r>
      <w:proofErr w:type="spellStart"/>
      <w:r>
        <w:t>нарушениями</w:t>
      </w:r>
      <w:r>
        <w:t>реч</w:t>
      </w:r>
      <w:proofErr w:type="gramStart"/>
      <w:r>
        <w:t>и</w:t>
      </w:r>
      <w:proofErr w:type="spellEnd"/>
      <w:r>
        <w:t>(</w:t>
      </w:r>
      <w:proofErr w:type="gramEnd"/>
      <w:r>
        <w:t>вариант</w:t>
      </w:r>
      <w:r>
        <w:rPr>
          <w:spacing w:val="4"/>
        </w:rPr>
        <w:t xml:space="preserve"> </w:t>
      </w:r>
      <w:r>
        <w:t>5.1)</w:t>
      </w:r>
      <w:r>
        <w:rPr>
          <w:spacing w:val="3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федеральные</w:t>
      </w:r>
      <w:r>
        <w:rPr>
          <w:spacing w:val="2"/>
        </w:rPr>
        <w:t xml:space="preserve"> </w:t>
      </w:r>
      <w:r>
        <w:t>рабочие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учебных</w:t>
      </w:r>
      <w:r>
        <w:rPr>
          <w:spacing w:val="3"/>
        </w:rPr>
        <w:t xml:space="preserve"> </w:t>
      </w:r>
      <w:proofErr w:type="spellStart"/>
      <w:r>
        <w:t>предметов</w:t>
      </w:r>
      <w:hyperlink r:id="rId11">
        <w:r>
          <w:t>"Русский</w:t>
        </w:r>
      </w:hyperlink>
      <w:hyperlink r:id="rId12">
        <w:r>
          <w:t>язык</w:t>
        </w:r>
        <w:proofErr w:type="spellEnd"/>
        <w:r>
          <w:t>",</w:t>
        </w:r>
      </w:hyperlink>
      <w:r>
        <w:rPr>
          <w:spacing w:val="3"/>
        </w:rPr>
        <w:t xml:space="preserve"> </w:t>
      </w:r>
      <w:hyperlink r:id="rId13">
        <w:r>
          <w:t>"Литература",</w:t>
        </w:r>
      </w:hyperlink>
      <w:r>
        <w:rPr>
          <w:spacing w:val="6"/>
        </w:rPr>
        <w:t xml:space="preserve"> </w:t>
      </w:r>
      <w:hyperlink r:id="rId14">
        <w:r>
          <w:t>"История",</w:t>
        </w:r>
      </w:hyperlink>
      <w:r>
        <w:rPr>
          <w:spacing w:val="6"/>
        </w:rPr>
        <w:t xml:space="preserve"> </w:t>
      </w:r>
      <w:hyperlink r:id="rId15">
        <w:r>
          <w:t>"Обществознание"</w:t>
        </w:r>
      </w:hyperlink>
      <w:r>
        <w:t>,</w:t>
      </w:r>
      <w:r>
        <w:rPr>
          <w:spacing w:val="3"/>
        </w:rPr>
        <w:t xml:space="preserve"> </w:t>
      </w:r>
      <w:hyperlink r:id="rId16">
        <w:r>
          <w:t>"География"</w:t>
        </w:r>
      </w:hyperlink>
      <w:r>
        <w:t>,</w:t>
      </w:r>
      <w:r>
        <w:rPr>
          <w:spacing w:val="6"/>
        </w:rPr>
        <w:t xml:space="preserve"> </w:t>
      </w:r>
      <w:hyperlink r:id="rId17">
        <w:r>
          <w:t>"Основы</w:t>
        </w:r>
        <w:r>
          <w:rPr>
            <w:spacing w:val="2"/>
          </w:rPr>
          <w:t xml:space="preserve"> </w:t>
        </w:r>
        <w:r>
          <w:t>безопасности</w:t>
        </w:r>
      </w:hyperlink>
      <w:r>
        <w:rPr>
          <w:spacing w:val="-57"/>
        </w:rPr>
        <w:t xml:space="preserve"> </w:t>
      </w:r>
      <w:hyperlink r:id="rId18">
        <w:r>
          <w:t>жизнедеятельности"</w:t>
        </w:r>
      </w:hyperlink>
      <w:r>
        <w:t xml:space="preserve">, предусмотренные ФОП ООО, ООП ООО </w:t>
      </w:r>
      <w:r w:rsidR="00B15C52">
        <w:t>МОУ «Ботовская школа»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отдельным</w:t>
      </w:r>
      <w:r>
        <w:rPr>
          <w:spacing w:val="62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дисциплинам</w:t>
      </w:r>
      <w:r>
        <w:rPr>
          <w:spacing w:val="61"/>
        </w:rPr>
        <w:t xml:space="preserve"> </w:t>
      </w:r>
      <w:r>
        <w:t>могут</w:t>
      </w:r>
      <w:r>
        <w:rPr>
          <w:spacing w:val="63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адаптированы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ограничений,</w:t>
      </w:r>
    </w:p>
    <w:p w:rsidR="00190C40" w:rsidRDefault="00722985">
      <w:pPr>
        <w:pStyle w:val="a3"/>
        <w:ind w:firstLine="0"/>
      </w:pPr>
      <w:proofErr w:type="gramStart"/>
      <w:r>
        <w:t>обусловленных</w:t>
      </w:r>
      <w:proofErr w:type="gramEnd"/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развития.</w:t>
      </w:r>
    </w:p>
    <w:p w:rsidR="00190C40" w:rsidRDefault="00722985">
      <w:pPr>
        <w:pStyle w:val="1"/>
        <w:spacing w:before="3" w:line="274" w:lineRule="exact"/>
        <w:jc w:val="both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190C40" w:rsidRDefault="00722985">
      <w:pPr>
        <w:pStyle w:val="a3"/>
        <w:ind w:right="109" w:firstLine="568"/>
      </w:pPr>
      <w:proofErr w:type="gramStart"/>
      <w:r>
        <w:t>Программа формирования у</w:t>
      </w:r>
      <w:r>
        <w:t>ниверсальных учебных действий у обучающихся с тяжелыми</w:t>
      </w:r>
      <w:r>
        <w:rPr>
          <w:spacing w:val="1"/>
        </w:rPr>
        <w:t xml:space="preserve"> </w:t>
      </w:r>
      <w:r>
        <w:t>нарушениями речи АООП ООО для обучающихся с тяжелыми нарушениями речи (вариант 5.1)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proofErr w:type="gramEnd"/>
    </w:p>
    <w:p w:rsidR="00190C40" w:rsidRDefault="00190C40">
      <w:pPr>
        <w:pStyle w:val="a3"/>
        <w:spacing w:before="3"/>
        <w:ind w:left="0" w:firstLine="0"/>
        <w:jc w:val="left"/>
      </w:pPr>
    </w:p>
    <w:p w:rsidR="00190C40" w:rsidRDefault="00722985">
      <w:pPr>
        <w:pStyle w:val="1"/>
        <w:spacing w:line="274" w:lineRule="exact"/>
        <w:ind w:left="1081"/>
        <w:jc w:val="both"/>
      </w:pP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190C40" w:rsidRDefault="00722985">
      <w:pPr>
        <w:pStyle w:val="a3"/>
        <w:ind w:right="104" w:firstLine="56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 адаптированной основной образовательной программы. ПКР разрабатывается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ООО.</w:t>
      </w:r>
    </w:p>
    <w:p w:rsidR="00190C40" w:rsidRDefault="00722985">
      <w:pPr>
        <w:pStyle w:val="a3"/>
        <w:ind w:right="100" w:firstLine="56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</w:t>
      </w:r>
      <w:r>
        <w:t>твление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ориентированной психолого-педагогической помощи обучающимся с тяжелыми нарушениями</w:t>
      </w:r>
      <w:r>
        <w:rPr>
          <w:spacing w:val="1"/>
        </w:rPr>
        <w:t xml:space="preserve"> </w:t>
      </w:r>
      <w:r>
        <w:t>речи в освоении АООП ООО (вариант 5.1) с учетом их особых образовательных потребностей,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непрерывна</w:t>
      </w:r>
      <w:proofErr w:type="gramEnd"/>
      <w:r>
        <w:rPr>
          <w:spacing w:val="-1"/>
        </w:rPr>
        <w:t xml:space="preserve"> </w:t>
      </w:r>
      <w:r>
        <w:t>и преемственна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 уровнем</w:t>
      </w:r>
      <w:r>
        <w:rPr>
          <w:spacing w:val="-1"/>
        </w:rPr>
        <w:t xml:space="preserve"> </w:t>
      </w:r>
      <w:r>
        <w:t>образования.</w:t>
      </w:r>
    </w:p>
    <w:p w:rsidR="00190C40" w:rsidRDefault="00722985">
      <w:pPr>
        <w:pStyle w:val="a3"/>
        <w:ind w:left="683" w:firstLine="0"/>
      </w:pPr>
      <w:r>
        <w:t>ПКР</w:t>
      </w:r>
      <w:r>
        <w:rPr>
          <w:spacing w:val="55"/>
        </w:rPr>
        <w:t xml:space="preserve"> </w:t>
      </w:r>
      <w:r>
        <w:t>обеспечивает:</w:t>
      </w:r>
    </w:p>
    <w:p w:rsidR="00190C40" w:rsidRDefault="00722985">
      <w:pPr>
        <w:pStyle w:val="a3"/>
        <w:ind w:right="111" w:firstLine="568"/>
      </w:pP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компенсации</w:t>
      </w:r>
      <w:r>
        <w:rPr>
          <w:spacing w:val="-57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пропедевтики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ресурсов социально-психологической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190C40" w:rsidRDefault="00722985">
      <w:pPr>
        <w:pStyle w:val="a3"/>
        <w:ind w:right="109" w:firstLine="568"/>
      </w:pPr>
      <w:r>
        <w:t>выявление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 им</w:t>
      </w:r>
      <w:r>
        <w:rPr>
          <w:spacing w:val="1"/>
        </w:rPr>
        <w:t xml:space="preserve"> </w:t>
      </w:r>
      <w:r>
        <w:t>специализированной помощи при освоении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</w:t>
      </w:r>
      <w:r>
        <w:t>ания;</w:t>
      </w:r>
    </w:p>
    <w:p w:rsidR="00190C40" w:rsidRDefault="00722985">
      <w:pPr>
        <w:pStyle w:val="a3"/>
        <w:ind w:left="683" w:firstLine="0"/>
      </w:pPr>
      <w:r>
        <w:t>определение</w:t>
      </w:r>
      <w:r>
        <w:rPr>
          <w:spacing w:val="54"/>
        </w:rPr>
        <w:t xml:space="preserve"> </w:t>
      </w:r>
      <w:r>
        <w:t>оптимальных</w:t>
      </w:r>
      <w:r>
        <w:rPr>
          <w:spacing w:val="116"/>
        </w:rPr>
        <w:t xml:space="preserve"> </w:t>
      </w:r>
      <w:r>
        <w:t>специальных</w:t>
      </w:r>
      <w:r>
        <w:rPr>
          <w:spacing w:val="120"/>
        </w:rPr>
        <w:t xml:space="preserve"> </w:t>
      </w:r>
      <w:r>
        <w:t>условий</w:t>
      </w:r>
      <w:r>
        <w:rPr>
          <w:spacing w:val="115"/>
        </w:rPr>
        <w:t xml:space="preserve"> </w:t>
      </w:r>
      <w:r>
        <w:t>для</w:t>
      </w:r>
      <w:r>
        <w:rPr>
          <w:spacing w:val="116"/>
        </w:rPr>
        <w:t xml:space="preserve"> </w:t>
      </w:r>
      <w:r>
        <w:t>получения</w:t>
      </w:r>
      <w:r>
        <w:rPr>
          <w:spacing w:val="114"/>
        </w:rPr>
        <w:t xml:space="preserve"> </w:t>
      </w:r>
      <w:r>
        <w:t>основного</w:t>
      </w:r>
      <w:r>
        <w:rPr>
          <w:spacing w:val="115"/>
        </w:rPr>
        <w:t xml:space="preserve"> </w:t>
      </w:r>
      <w:r>
        <w:t>общего</w:t>
      </w:r>
    </w:p>
    <w:p w:rsidR="00190C40" w:rsidRDefault="00722985">
      <w:pPr>
        <w:pStyle w:val="a3"/>
        <w:spacing w:before="66"/>
        <w:ind w:right="109" w:firstLine="0"/>
      </w:pP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способностей;</w:t>
      </w:r>
    </w:p>
    <w:p w:rsidR="00190C40" w:rsidRDefault="00722985">
      <w:pPr>
        <w:pStyle w:val="a3"/>
        <w:ind w:right="106" w:firstLine="568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-1"/>
        </w:rPr>
        <w:t xml:space="preserve"> </w:t>
      </w:r>
      <w:r>
        <w:t>ТНР;</w:t>
      </w:r>
    </w:p>
    <w:p w:rsidR="00190C40" w:rsidRDefault="00722985">
      <w:pPr>
        <w:pStyle w:val="a3"/>
        <w:spacing w:before="1"/>
        <w:ind w:right="104" w:firstLine="568"/>
      </w:pPr>
      <w:r>
        <w:t xml:space="preserve">реализацию комплексного психолого-медико-социального сопровождения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57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</w:t>
      </w:r>
      <w:r>
        <w:t>ции</w:t>
      </w:r>
      <w:r>
        <w:rPr>
          <w:spacing w:val="-1"/>
        </w:rPr>
        <w:t xml:space="preserve">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инвалида);</w:t>
      </w:r>
    </w:p>
    <w:p w:rsidR="00190C40" w:rsidRDefault="00722985">
      <w:pPr>
        <w:pStyle w:val="a3"/>
        <w:ind w:right="103" w:firstLine="568"/>
      </w:pPr>
      <w:r>
        <w:t>реализацию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 обучающихся с</w:t>
      </w:r>
      <w:r>
        <w:rPr>
          <w:spacing w:val="-1"/>
        </w:rPr>
        <w:t xml:space="preserve"> </w:t>
      </w:r>
      <w:r>
        <w:t>ТНР;</w:t>
      </w:r>
    </w:p>
    <w:p w:rsidR="00190C40" w:rsidRDefault="00722985">
      <w:pPr>
        <w:pStyle w:val="a3"/>
        <w:ind w:right="111" w:firstLine="568"/>
      </w:pPr>
      <w:r>
        <w:t>обеспечение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ТНР;</w:t>
      </w:r>
    </w:p>
    <w:p w:rsidR="00190C40" w:rsidRDefault="00722985">
      <w:pPr>
        <w:pStyle w:val="a3"/>
        <w:ind w:right="108" w:firstLine="568"/>
      </w:pPr>
      <w:r>
        <w:t>осуществление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 xml:space="preserve">представителями)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ТНР.</w:t>
      </w:r>
    </w:p>
    <w:p w:rsidR="00190C40" w:rsidRDefault="00722985">
      <w:pPr>
        <w:pStyle w:val="a3"/>
        <w:ind w:right="102" w:firstLine="568"/>
      </w:pPr>
      <w:r>
        <w:lastRenderedPageBreak/>
        <w:t>ПКР вариативна по форме и по содержанию в зависимости от особых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gramStart"/>
      <w:r>
        <w:t>адаптации</w:t>
      </w:r>
      <w:proofErr w:type="gramEnd"/>
      <w:r>
        <w:rPr>
          <w:spacing w:val="-57"/>
        </w:rPr>
        <w:t xml:space="preserve"> </w:t>
      </w:r>
      <w:r>
        <w:t>обучающихся с ТНР, региональной специфики и особенностей образовательно-коррекционного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190C40" w:rsidRDefault="00722985">
      <w:pPr>
        <w:pStyle w:val="a3"/>
        <w:ind w:right="107" w:firstLine="568"/>
      </w:pPr>
      <w:r>
        <w:t>ПКР предусматривает создание условий обучения и воспитания, позволяющих 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образовательно-коррекционного процесса.</w:t>
      </w:r>
    </w:p>
    <w:p w:rsidR="00190C40" w:rsidRDefault="00722985">
      <w:pPr>
        <w:pStyle w:val="a6"/>
        <w:numPr>
          <w:ilvl w:val="1"/>
          <w:numId w:val="1"/>
        </w:numPr>
        <w:tabs>
          <w:tab w:val="left" w:pos="1711"/>
        </w:tabs>
        <w:spacing w:before="1"/>
        <w:ind w:right="105" w:firstLine="568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ТНР 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190C40" w:rsidRDefault="00722985">
      <w:pPr>
        <w:pStyle w:val="a6"/>
        <w:numPr>
          <w:ilvl w:val="1"/>
          <w:numId w:val="1"/>
        </w:numPr>
        <w:tabs>
          <w:tab w:val="left" w:pos="1469"/>
        </w:tabs>
        <w:ind w:right="107" w:firstLine="568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обучающимися, в </w:t>
      </w:r>
      <w:r>
        <w:rPr>
          <w:sz w:val="24"/>
        </w:rPr>
        <w:t>том числе обучение на дому и с применением дистанционных 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</w:t>
      </w:r>
      <w:r>
        <w:rPr>
          <w:sz w:val="24"/>
        </w:rPr>
        <w:t xml:space="preserve">ющей работы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определяются на основании заключения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ПМПК.</w:t>
      </w:r>
    </w:p>
    <w:p w:rsidR="00190C40" w:rsidRDefault="00722985">
      <w:pPr>
        <w:pStyle w:val="a3"/>
        <w:ind w:right="106" w:firstLine="568"/>
      </w:pPr>
      <w:r>
        <w:t>Реализация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образовательно-коррекционном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отношений. Основным механизмом, обеспечивающим системность помощи,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консилиум</w:t>
      </w:r>
      <w:r>
        <w:rPr>
          <w:spacing w:val="3"/>
        </w:rPr>
        <w:t xml:space="preserve"> </w:t>
      </w:r>
      <w:r w:rsidR="00B15C52">
        <w:t>МОУ «Ботовская школа»</w:t>
      </w:r>
    </w:p>
    <w:p w:rsidR="00190C40" w:rsidRDefault="00722985">
      <w:pPr>
        <w:pStyle w:val="a3"/>
        <w:ind w:left="683" w:firstLine="0"/>
      </w:pP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работы/коррекционные</w:t>
      </w:r>
      <w:r>
        <w:rPr>
          <w:spacing w:val="-5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ООО.</w:t>
      </w:r>
    </w:p>
    <w:p w:rsidR="00190C40" w:rsidRDefault="00722985">
      <w:pPr>
        <w:pStyle w:val="a3"/>
        <w:ind w:firstLine="967"/>
        <w:jc w:val="left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</w:t>
      </w:r>
      <w:r>
        <w:t>тания</w:t>
      </w:r>
      <w:r>
        <w:rPr>
          <w:spacing w:val="60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ООП ООО.</w:t>
      </w:r>
    </w:p>
    <w:p w:rsidR="00190C40" w:rsidRDefault="00190C40">
      <w:pPr>
        <w:pStyle w:val="a3"/>
        <w:spacing w:before="5"/>
        <w:ind w:left="0" w:firstLine="0"/>
        <w:jc w:val="left"/>
      </w:pPr>
    </w:p>
    <w:p w:rsidR="00190C40" w:rsidRDefault="00722985">
      <w:pPr>
        <w:pStyle w:val="1"/>
        <w:ind w:left="3441" w:right="3437" w:firstLine="2"/>
      </w:pPr>
      <w:r>
        <w:t>Организационный 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</w:p>
    <w:p w:rsidR="00190C40" w:rsidRDefault="00722985" w:rsidP="00B15C52">
      <w:pPr>
        <w:ind w:left="846" w:right="841"/>
        <w:jc w:val="center"/>
        <w:rPr>
          <w:b/>
        </w:rPr>
      </w:pP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5.1)</w:t>
      </w:r>
    </w:p>
    <w:p w:rsidR="00190C40" w:rsidRDefault="00722985">
      <w:pPr>
        <w:pStyle w:val="1"/>
        <w:spacing w:line="274" w:lineRule="exact"/>
        <w:ind w:left="654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190C40" w:rsidRDefault="00722985">
      <w:pPr>
        <w:pStyle w:val="a3"/>
        <w:ind w:right="109"/>
      </w:pPr>
      <w:r>
        <w:t>Учебный план АООП ООО для обучающихся с ТНР (вариант 5.1) в целом соответствует</w:t>
      </w:r>
      <w:r>
        <w:rPr>
          <w:spacing w:val="1"/>
        </w:rPr>
        <w:t xml:space="preserve"> </w:t>
      </w:r>
      <w:r>
        <w:t xml:space="preserve">обязательным требованиям ФГОС ООО и </w:t>
      </w:r>
      <w:hyperlink r:id="rId19">
        <w:r>
          <w:t xml:space="preserve">ООП </w:t>
        </w:r>
      </w:hyperlink>
      <w:r>
        <w:t>ООО, в том числе требованиям о включении во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 коррекционно-развивающих</w:t>
      </w:r>
      <w:r>
        <w:rPr>
          <w:spacing w:val="-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по ПКР.</w:t>
      </w:r>
    </w:p>
    <w:p w:rsidR="00190C40" w:rsidRDefault="00722985">
      <w:pPr>
        <w:pStyle w:val="a3"/>
        <w:ind w:right="108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ТНР может быть разработан индивидуальный учебный план как на</w:t>
      </w:r>
      <w:r>
        <w:rPr>
          <w:spacing w:val="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период обучения, так на</w:t>
      </w:r>
      <w:r>
        <w:rPr>
          <w:spacing w:val="-2"/>
        </w:rPr>
        <w:t xml:space="preserve"> </w:t>
      </w:r>
      <w:r>
        <w:t>один год или иной срок.</w:t>
      </w:r>
    </w:p>
    <w:p w:rsidR="00190C40" w:rsidRDefault="00722985" w:rsidP="00B15C52">
      <w:pPr>
        <w:pStyle w:val="a3"/>
        <w:ind w:right="103"/>
      </w:pPr>
      <w:r>
        <w:t>Из часов, отводимых на внеурочную деятельность, не менее 5 академических часов 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отводи</w:t>
      </w:r>
      <w:r>
        <w:t>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курсы.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2-х</w:t>
      </w:r>
      <w:r>
        <w:rPr>
          <w:spacing w:val="40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недельной</w:t>
      </w:r>
      <w:r>
        <w:rPr>
          <w:spacing w:val="37"/>
        </w:rPr>
        <w:t xml:space="preserve"> </w:t>
      </w:r>
      <w:r>
        <w:t>нагрузки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одного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выделяются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коррекционно-</w:t>
      </w:r>
      <w:r>
        <w:t>развивающий курс "Индивидуальные и групповые логопедические занятия", который 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(часы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суммирования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занятий).</w:t>
      </w:r>
      <w:proofErr w:type="gramEnd"/>
    </w:p>
    <w:p w:rsidR="00190C40" w:rsidRDefault="00722985">
      <w:pPr>
        <w:pStyle w:val="a3"/>
        <w:spacing w:before="1"/>
        <w:ind w:firstLine="568"/>
        <w:jc w:val="left"/>
      </w:pPr>
      <w:proofErr w:type="gramStart"/>
      <w:r>
        <w:t>Учебный</w:t>
      </w:r>
      <w:r>
        <w:rPr>
          <w:spacing w:val="5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ТНР</w:t>
      </w:r>
      <w:r>
        <w:rPr>
          <w:spacing w:val="5"/>
        </w:rPr>
        <w:t xml:space="preserve"> </w:t>
      </w:r>
      <w:r>
        <w:t>(вар.</w:t>
      </w:r>
      <w:r>
        <w:rPr>
          <w:spacing w:val="4"/>
        </w:rPr>
        <w:t xml:space="preserve"> </w:t>
      </w:r>
      <w:r>
        <w:t>5.1.)</w:t>
      </w:r>
      <w:r>
        <w:rPr>
          <w:spacing w:val="3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(вар. 5.1.).</w:t>
      </w:r>
      <w:proofErr w:type="gramEnd"/>
    </w:p>
    <w:p w:rsidR="00190C40" w:rsidRDefault="00722985">
      <w:pPr>
        <w:pStyle w:val="a3"/>
        <w:ind w:firstLine="568"/>
        <w:jc w:val="left"/>
      </w:pPr>
      <w:r>
        <w:t>План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ООП</w:t>
      </w:r>
      <w:r>
        <w:rPr>
          <w:spacing w:val="39"/>
        </w:rPr>
        <w:t xml:space="preserve"> </w:t>
      </w:r>
      <w:r>
        <w:t>ООО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добавлением</w:t>
      </w:r>
      <w:r>
        <w:rPr>
          <w:spacing w:val="39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части.</w:t>
      </w:r>
    </w:p>
    <w:p w:rsidR="00190C40" w:rsidRDefault="00722985">
      <w:pPr>
        <w:pStyle w:val="a3"/>
        <w:ind w:firstLine="568"/>
        <w:jc w:val="left"/>
      </w:pPr>
      <w:r>
        <w:t>Календарный</w:t>
      </w:r>
      <w:r>
        <w:rPr>
          <w:spacing w:val="24"/>
        </w:rPr>
        <w:t xml:space="preserve"> </w:t>
      </w:r>
      <w:r>
        <w:t>учебный</w:t>
      </w:r>
      <w:r>
        <w:rPr>
          <w:spacing w:val="21"/>
        </w:rPr>
        <w:t xml:space="preserve"> </w:t>
      </w:r>
      <w:r>
        <w:t>график,</w:t>
      </w:r>
      <w:r>
        <w:rPr>
          <w:spacing w:val="21"/>
        </w:rPr>
        <w:t xml:space="preserve"> </w:t>
      </w:r>
      <w:r>
        <w:t>календарный</w:t>
      </w:r>
      <w:r>
        <w:rPr>
          <w:spacing w:val="22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190C40" w:rsidRDefault="00722985">
      <w:pPr>
        <w:pStyle w:val="a3"/>
        <w:ind w:firstLine="568"/>
        <w:jc w:val="left"/>
      </w:pPr>
      <w:r>
        <w:t>Условия</w:t>
      </w:r>
      <w:r>
        <w:rPr>
          <w:spacing w:val="38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АООП</w:t>
      </w:r>
      <w:r>
        <w:rPr>
          <w:spacing w:val="37"/>
        </w:rPr>
        <w:t xml:space="preserve"> </w:t>
      </w:r>
      <w:r>
        <w:t>ООО</w:t>
      </w:r>
      <w:r>
        <w:rPr>
          <w:spacing w:val="38"/>
        </w:rPr>
        <w:t xml:space="preserve"> </w:t>
      </w:r>
      <w:r>
        <w:t>соответ</w:t>
      </w:r>
      <w:r>
        <w:t>ствуют</w:t>
      </w:r>
      <w:r>
        <w:rPr>
          <w:spacing w:val="41"/>
        </w:rPr>
        <w:t xml:space="preserve"> </w:t>
      </w:r>
      <w:r>
        <w:t>условиям</w:t>
      </w:r>
      <w:r>
        <w:rPr>
          <w:spacing w:val="37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ООП</w:t>
      </w:r>
      <w:r>
        <w:rPr>
          <w:spacing w:val="38"/>
        </w:rPr>
        <w:t xml:space="preserve"> </w:t>
      </w:r>
      <w:r>
        <w:t>ООО</w:t>
      </w:r>
      <w:r>
        <w:rPr>
          <w:spacing w:val="-57"/>
        </w:rPr>
        <w:t xml:space="preserve"> </w:t>
      </w:r>
      <w:r w:rsidR="00B15C52">
        <w:rPr>
          <w:spacing w:val="-57"/>
        </w:rPr>
        <w:t xml:space="preserve"> </w:t>
      </w:r>
      <w:bookmarkStart w:id="0" w:name="_GoBack"/>
      <w:bookmarkEnd w:id="0"/>
      <w:r w:rsidR="00B15C52">
        <w:t>МОУ «Ботовская школа»</w:t>
      </w:r>
    </w:p>
    <w:sectPr w:rsidR="00190C40">
      <w:pgSz w:w="11910" w:h="16840"/>
      <w:pgMar w:top="1040" w:right="6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85" w:rsidRDefault="00722985" w:rsidP="00B15C52">
      <w:r>
        <w:separator/>
      </w:r>
    </w:p>
  </w:endnote>
  <w:endnote w:type="continuationSeparator" w:id="0">
    <w:p w:rsidR="00722985" w:rsidRDefault="00722985" w:rsidP="00B1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547108"/>
      <w:docPartObj>
        <w:docPartGallery w:val="Page Numbers (Bottom of Page)"/>
        <w:docPartUnique/>
      </w:docPartObj>
    </w:sdtPr>
    <w:sdtContent>
      <w:p w:rsidR="00B15C52" w:rsidRDefault="00B15C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15C52" w:rsidRDefault="00B15C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85" w:rsidRDefault="00722985" w:rsidP="00B15C52">
      <w:r>
        <w:separator/>
      </w:r>
    </w:p>
  </w:footnote>
  <w:footnote w:type="continuationSeparator" w:id="0">
    <w:p w:rsidR="00722985" w:rsidRDefault="00722985" w:rsidP="00B1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3945"/>
    <w:multiLevelType w:val="multilevel"/>
    <w:tmpl w:val="38F68C24"/>
    <w:lvl w:ilvl="0">
      <w:start w:val="135"/>
      <w:numFmt w:val="decimal"/>
      <w:lvlText w:val="%1"/>
      <w:lvlJc w:val="left"/>
      <w:pPr>
        <w:ind w:left="114" w:hanging="102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4" w:hanging="10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1028"/>
      </w:pPr>
      <w:rPr>
        <w:rFonts w:hint="default"/>
        <w:lang w:val="ru-RU" w:eastAsia="en-US" w:bidi="ar-SA"/>
      </w:rPr>
    </w:lvl>
  </w:abstractNum>
  <w:abstractNum w:abstractNumId="1">
    <w:nsid w:val="72447920"/>
    <w:multiLevelType w:val="hybridMultilevel"/>
    <w:tmpl w:val="3A02EF8E"/>
    <w:lvl w:ilvl="0" w:tplc="B29C9B04">
      <w:start w:val="1"/>
      <w:numFmt w:val="decimal"/>
      <w:lvlText w:val="%1)"/>
      <w:lvlJc w:val="left"/>
      <w:pPr>
        <w:ind w:left="114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C61696">
      <w:numFmt w:val="bullet"/>
      <w:lvlText w:val="•"/>
      <w:lvlJc w:val="left"/>
      <w:pPr>
        <w:ind w:left="1122" w:hanging="401"/>
      </w:pPr>
      <w:rPr>
        <w:rFonts w:hint="default"/>
        <w:lang w:val="ru-RU" w:eastAsia="en-US" w:bidi="ar-SA"/>
      </w:rPr>
    </w:lvl>
    <w:lvl w:ilvl="2" w:tplc="CA6E7AA6">
      <w:numFmt w:val="bullet"/>
      <w:lvlText w:val="•"/>
      <w:lvlJc w:val="left"/>
      <w:pPr>
        <w:ind w:left="2125" w:hanging="401"/>
      </w:pPr>
      <w:rPr>
        <w:rFonts w:hint="default"/>
        <w:lang w:val="ru-RU" w:eastAsia="en-US" w:bidi="ar-SA"/>
      </w:rPr>
    </w:lvl>
    <w:lvl w:ilvl="3" w:tplc="D850FBC8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4" w:tplc="BEFA3000">
      <w:numFmt w:val="bullet"/>
      <w:lvlText w:val="•"/>
      <w:lvlJc w:val="left"/>
      <w:pPr>
        <w:ind w:left="4130" w:hanging="401"/>
      </w:pPr>
      <w:rPr>
        <w:rFonts w:hint="default"/>
        <w:lang w:val="ru-RU" w:eastAsia="en-US" w:bidi="ar-SA"/>
      </w:rPr>
    </w:lvl>
    <w:lvl w:ilvl="5" w:tplc="E0AE3802">
      <w:numFmt w:val="bullet"/>
      <w:lvlText w:val="•"/>
      <w:lvlJc w:val="left"/>
      <w:pPr>
        <w:ind w:left="5133" w:hanging="401"/>
      </w:pPr>
      <w:rPr>
        <w:rFonts w:hint="default"/>
        <w:lang w:val="ru-RU" w:eastAsia="en-US" w:bidi="ar-SA"/>
      </w:rPr>
    </w:lvl>
    <w:lvl w:ilvl="6" w:tplc="EF262296">
      <w:numFmt w:val="bullet"/>
      <w:lvlText w:val="•"/>
      <w:lvlJc w:val="left"/>
      <w:pPr>
        <w:ind w:left="6135" w:hanging="401"/>
      </w:pPr>
      <w:rPr>
        <w:rFonts w:hint="default"/>
        <w:lang w:val="ru-RU" w:eastAsia="en-US" w:bidi="ar-SA"/>
      </w:rPr>
    </w:lvl>
    <w:lvl w:ilvl="7" w:tplc="54C0C3CC">
      <w:numFmt w:val="bullet"/>
      <w:lvlText w:val="•"/>
      <w:lvlJc w:val="left"/>
      <w:pPr>
        <w:ind w:left="7138" w:hanging="401"/>
      </w:pPr>
      <w:rPr>
        <w:rFonts w:hint="default"/>
        <w:lang w:val="ru-RU" w:eastAsia="en-US" w:bidi="ar-SA"/>
      </w:rPr>
    </w:lvl>
    <w:lvl w:ilvl="8" w:tplc="209C8AD4">
      <w:numFmt w:val="bullet"/>
      <w:lvlText w:val="•"/>
      <w:lvlJc w:val="left"/>
      <w:pPr>
        <w:ind w:left="8141" w:hanging="401"/>
      </w:pPr>
      <w:rPr>
        <w:rFonts w:hint="default"/>
        <w:lang w:val="ru-RU" w:eastAsia="en-US" w:bidi="ar-SA"/>
      </w:rPr>
    </w:lvl>
  </w:abstractNum>
  <w:abstractNum w:abstractNumId="2">
    <w:nsid w:val="74262632"/>
    <w:multiLevelType w:val="hybridMultilevel"/>
    <w:tmpl w:val="049C51FC"/>
    <w:lvl w:ilvl="0" w:tplc="9EE8AF02">
      <w:start w:val="1"/>
      <w:numFmt w:val="decimal"/>
      <w:lvlText w:val="%1)"/>
      <w:lvlJc w:val="left"/>
      <w:pPr>
        <w:ind w:left="114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A4FA6">
      <w:numFmt w:val="bullet"/>
      <w:lvlText w:val="•"/>
      <w:lvlJc w:val="left"/>
      <w:pPr>
        <w:ind w:left="1122" w:hanging="334"/>
      </w:pPr>
      <w:rPr>
        <w:rFonts w:hint="default"/>
        <w:lang w:val="ru-RU" w:eastAsia="en-US" w:bidi="ar-SA"/>
      </w:rPr>
    </w:lvl>
    <w:lvl w:ilvl="2" w:tplc="E8ACA068">
      <w:numFmt w:val="bullet"/>
      <w:lvlText w:val="•"/>
      <w:lvlJc w:val="left"/>
      <w:pPr>
        <w:ind w:left="2125" w:hanging="334"/>
      </w:pPr>
      <w:rPr>
        <w:rFonts w:hint="default"/>
        <w:lang w:val="ru-RU" w:eastAsia="en-US" w:bidi="ar-SA"/>
      </w:rPr>
    </w:lvl>
    <w:lvl w:ilvl="3" w:tplc="37C25950">
      <w:numFmt w:val="bullet"/>
      <w:lvlText w:val="•"/>
      <w:lvlJc w:val="left"/>
      <w:pPr>
        <w:ind w:left="3127" w:hanging="334"/>
      </w:pPr>
      <w:rPr>
        <w:rFonts w:hint="default"/>
        <w:lang w:val="ru-RU" w:eastAsia="en-US" w:bidi="ar-SA"/>
      </w:rPr>
    </w:lvl>
    <w:lvl w:ilvl="4" w:tplc="C242176A">
      <w:numFmt w:val="bullet"/>
      <w:lvlText w:val="•"/>
      <w:lvlJc w:val="left"/>
      <w:pPr>
        <w:ind w:left="4130" w:hanging="334"/>
      </w:pPr>
      <w:rPr>
        <w:rFonts w:hint="default"/>
        <w:lang w:val="ru-RU" w:eastAsia="en-US" w:bidi="ar-SA"/>
      </w:rPr>
    </w:lvl>
    <w:lvl w:ilvl="5" w:tplc="92D8F142">
      <w:numFmt w:val="bullet"/>
      <w:lvlText w:val="•"/>
      <w:lvlJc w:val="left"/>
      <w:pPr>
        <w:ind w:left="5133" w:hanging="334"/>
      </w:pPr>
      <w:rPr>
        <w:rFonts w:hint="default"/>
        <w:lang w:val="ru-RU" w:eastAsia="en-US" w:bidi="ar-SA"/>
      </w:rPr>
    </w:lvl>
    <w:lvl w:ilvl="6" w:tplc="04F0B004">
      <w:numFmt w:val="bullet"/>
      <w:lvlText w:val="•"/>
      <w:lvlJc w:val="left"/>
      <w:pPr>
        <w:ind w:left="6135" w:hanging="334"/>
      </w:pPr>
      <w:rPr>
        <w:rFonts w:hint="default"/>
        <w:lang w:val="ru-RU" w:eastAsia="en-US" w:bidi="ar-SA"/>
      </w:rPr>
    </w:lvl>
    <w:lvl w:ilvl="7" w:tplc="0672B458">
      <w:numFmt w:val="bullet"/>
      <w:lvlText w:val="•"/>
      <w:lvlJc w:val="left"/>
      <w:pPr>
        <w:ind w:left="7138" w:hanging="334"/>
      </w:pPr>
      <w:rPr>
        <w:rFonts w:hint="default"/>
        <w:lang w:val="ru-RU" w:eastAsia="en-US" w:bidi="ar-SA"/>
      </w:rPr>
    </w:lvl>
    <w:lvl w:ilvl="8" w:tplc="42BA4B6C">
      <w:numFmt w:val="bullet"/>
      <w:lvlText w:val="•"/>
      <w:lvlJc w:val="left"/>
      <w:pPr>
        <w:ind w:left="8141" w:hanging="3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0C40"/>
    <w:rsid w:val="00190C40"/>
    <w:rsid w:val="00722985"/>
    <w:rsid w:val="00B1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540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126" w:right="84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14" w:hanging="2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15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C5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B15C5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9">
    <w:name w:val="header"/>
    <w:basedOn w:val="a"/>
    <w:link w:val="aa"/>
    <w:uiPriority w:val="99"/>
    <w:unhideWhenUsed/>
    <w:rsid w:val="00B15C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5C5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15C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5C5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540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126" w:right="84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14" w:hanging="2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15C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C5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B15C5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9">
    <w:name w:val="header"/>
    <w:basedOn w:val="a"/>
    <w:link w:val="aa"/>
    <w:uiPriority w:val="99"/>
    <w:unhideWhenUsed/>
    <w:rsid w:val="00B15C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5C5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15C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5C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demo=2&amp;base=LAW&amp;n=435192&amp;date=30.04.2023&amp;dst=101097&amp;field=134" TargetMode="External"/><Relationship Id="rId18" Type="http://schemas.openxmlformats.org/officeDocument/2006/relationships/hyperlink" Target="https://login.consultant.ru/link/?req=doc&amp;demo=2&amp;base=LAW&amp;n=435192&amp;date=30.04.2023&amp;dst=103055&amp;field=13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35192&amp;date=30.04.2023&amp;dst=100211&amp;field=134" TargetMode="External"/><Relationship Id="rId17" Type="http://schemas.openxmlformats.org/officeDocument/2006/relationships/hyperlink" Target="https://login.consultant.ru/link/?req=doc&amp;demo=2&amp;base=LAW&amp;n=435192&amp;date=30.04.2023&amp;dst=103055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5192&amp;date=30.04.2023&amp;dst=102632&amp;field=1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35192&amp;date=30.04.2023&amp;dst=100211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35192&amp;date=30.04.2023&amp;dst=102249&amp;field=134" TargetMode="Externa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19" Type="http://schemas.openxmlformats.org/officeDocument/2006/relationships/hyperlink" Target="https://login.consultant.ru/link/?req=doc&amp;demo=2&amp;base=LAW&amp;n=435192&amp;date=30.04.2023&amp;dst=100010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demo=2&amp;base=LAW&amp;n=435192&amp;date=30.04.2023&amp;dst=101458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5512</Words>
  <Characters>31424</Characters>
  <Application>Microsoft Office Word</Application>
  <DocSecurity>0</DocSecurity>
  <Lines>261</Lines>
  <Paragraphs>73</Paragraphs>
  <ScaleCrop>false</ScaleCrop>
  <Company/>
  <LinksUpToDate>false</LinksUpToDate>
  <CharactersWithSpaces>36863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Пользователь Windows</cp:lastModifiedBy>
  <cp:revision>2</cp:revision>
  <dcterms:created xsi:type="dcterms:W3CDTF">2023-09-18T23:03:00Z</dcterms:created>
  <dcterms:modified xsi:type="dcterms:W3CDTF">2023-09-18T23:19:00Z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