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09C" w:rsidRPr="00087974" w:rsidRDefault="0053209C" w:rsidP="0053209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3209C" w:rsidRPr="00293575" w:rsidRDefault="0053209C" w:rsidP="0053209C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</w:t>
      </w: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309">
        <w:rPr>
          <w:rFonts w:ascii="Times New Roman" w:eastAsia="Calibri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309">
        <w:rPr>
          <w:rFonts w:ascii="Times New Roman" w:eastAsia="Calibri" w:hAnsi="Times New Roman" w:cs="Times New Roman"/>
          <w:sz w:val="28"/>
          <w:szCs w:val="28"/>
        </w:rPr>
        <w:t>«Ботовский центр образования»</w:t>
      </w:r>
    </w:p>
    <w:p w:rsidR="0053209C" w:rsidRPr="00293575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3209C" w:rsidRPr="00293575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3227" w:type="dxa"/>
        <w:tblLook w:val="04A0" w:firstRow="1" w:lastRow="0" w:firstColumn="1" w:lastColumn="0" w:noHBand="0" w:noVBand="1"/>
      </w:tblPr>
      <w:tblGrid>
        <w:gridCol w:w="4068"/>
        <w:gridCol w:w="5004"/>
      </w:tblGrid>
      <w:tr w:rsidR="0053209C" w:rsidRPr="00293575" w:rsidTr="00F72DD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9C" w:rsidRPr="00293575" w:rsidRDefault="0053209C" w:rsidP="00F72D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Рассмотрено: </w:t>
            </w:r>
          </w:p>
          <w:p w:rsidR="0053209C" w:rsidRPr="00293575" w:rsidRDefault="0053209C" w:rsidP="00F72D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Педсовет №1 от 29.08.2024</w:t>
            </w:r>
          </w:p>
          <w:p w:rsidR="0053209C" w:rsidRPr="00293575" w:rsidRDefault="0053209C" w:rsidP="00F72D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9C" w:rsidRPr="00293575" w:rsidRDefault="0053209C" w:rsidP="00F72D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Утверждено </w:t>
            </w:r>
          </w:p>
          <w:p w:rsidR="0053209C" w:rsidRPr="00293575" w:rsidRDefault="0053209C" w:rsidP="00F72D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 385 от 29.08.2024</w:t>
            </w:r>
            <w:r w:rsidRPr="00293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Директор школы:             </w:t>
            </w:r>
            <w:proofErr w:type="spellStart"/>
            <w:r w:rsidRPr="00293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Т.А.Крупнова</w:t>
            </w:r>
            <w:proofErr w:type="spellEnd"/>
            <w:r w:rsidRPr="00293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</w:tbl>
    <w:p w:rsidR="0053209C" w:rsidRPr="00293575" w:rsidRDefault="0053209C" w:rsidP="0053209C">
      <w:pPr>
        <w:spacing w:after="0" w:line="240" w:lineRule="auto"/>
        <w:ind w:left="849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3209C" w:rsidRPr="00293575" w:rsidRDefault="0053209C" w:rsidP="0053209C">
      <w:pPr>
        <w:tabs>
          <w:tab w:val="left" w:pos="11250"/>
        </w:tabs>
        <w:spacing w:after="0" w:line="240" w:lineRule="auto"/>
        <w:ind w:left="8496" w:firstLine="708"/>
        <w:rPr>
          <w:rFonts w:ascii="Times New Roman" w:eastAsia="Calibri" w:hAnsi="Times New Roman" w:cs="Times New Roman"/>
          <w:sz w:val="24"/>
          <w:szCs w:val="24"/>
        </w:rPr>
      </w:pPr>
      <w:r w:rsidRPr="0029357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</w:p>
    <w:p w:rsidR="0053209C" w:rsidRPr="00293575" w:rsidRDefault="0053209C" w:rsidP="0053209C">
      <w:pPr>
        <w:tabs>
          <w:tab w:val="left" w:pos="11250"/>
        </w:tabs>
        <w:spacing w:after="0" w:line="240" w:lineRule="auto"/>
        <w:ind w:left="8496" w:firstLine="708"/>
        <w:rPr>
          <w:rFonts w:ascii="Times New Roman" w:eastAsia="Calibri" w:hAnsi="Times New Roman" w:cs="Times New Roman"/>
          <w:sz w:val="24"/>
          <w:szCs w:val="24"/>
        </w:rPr>
      </w:pPr>
    </w:p>
    <w:p w:rsidR="0053209C" w:rsidRPr="00293575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209C" w:rsidRPr="00293575" w:rsidRDefault="0053209C" w:rsidP="005320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209C" w:rsidRPr="00293575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309">
        <w:rPr>
          <w:rFonts w:ascii="Times New Roman" w:eastAsia="Calibri" w:hAnsi="Times New Roman" w:cs="Times New Roman"/>
          <w:sz w:val="28"/>
          <w:szCs w:val="28"/>
        </w:rPr>
        <w:t>Дополнительная общеразвивающая программа</w:t>
      </w: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309">
        <w:rPr>
          <w:rFonts w:ascii="Times New Roman" w:eastAsia="Calibri" w:hAnsi="Times New Roman" w:cs="Times New Roman"/>
          <w:sz w:val="28"/>
          <w:szCs w:val="28"/>
        </w:rPr>
        <w:t>технической направленности</w:t>
      </w: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309">
        <w:rPr>
          <w:rFonts w:ascii="Times New Roman" w:eastAsia="Calibri" w:hAnsi="Times New Roman" w:cs="Times New Roman"/>
          <w:b/>
          <w:sz w:val="28"/>
          <w:szCs w:val="28"/>
        </w:rPr>
        <w:t xml:space="preserve"> «Робототехника»</w:t>
      </w: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309">
        <w:rPr>
          <w:rFonts w:ascii="Times New Roman" w:eastAsia="Calibri" w:hAnsi="Times New Roman" w:cs="Times New Roman"/>
          <w:sz w:val="28"/>
          <w:szCs w:val="28"/>
        </w:rPr>
        <w:t>Учитель: Скутельник Алексей Михайлович</w:t>
      </w: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09C" w:rsidRPr="00156309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309">
        <w:rPr>
          <w:rFonts w:ascii="Times New Roman" w:eastAsia="Calibri" w:hAnsi="Times New Roman" w:cs="Times New Roman"/>
          <w:sz w:val="28"/>
          <w:szCs w:val="28"/>
        </w:rPr>
        <w:t>2024</w:t>
      </w:r>
      <w:bookmarkStart w:id="0" w:name="_GoBack"/>
      <w:bookmarkEnd w:id="0"/>
    </w:p>
    <w:p w:rsidR="0053209C" w:rsidRPr="00293575" w:rsidRDefault="0053209C" w:rsidP="005320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202BB">
        <w:rPr>
          <w:rFonts w:ascii="Times New Roman" w:hAnsi="Times New Roman" w:cs="Times New Roman"/>
          <w:sz w:val="24"/>
          <w:szCs w:val="24"/>
        </w:rPr>
        <w:t xml:space="preserve">обототехника в школе представляет учащимся технологии 21 века, способствует развитию их коммуникативных способностей, развивает навыки взаимодействия, самостоятельности при принятии решений, раскрывает их творческий потенциал. Дети и подростки лучше понимают, когда они что-либо самостоятельно создают или изобретают. При проведении занятий по робототехнике этот факт не просто учитывается, а реально используется на каждом занятии.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02BB">
        <w:rPr>
          <w:rFonts w:ascii="Times New Roman" w:hAnsi="Times New Roman" w:cs="Times New Roman"/>
          <w:sz w:val="24"/>
          <w:szCs w:val="24"/>
        </w:rPr>
        <w:t>Реализация этой программы в рамках начальной школы помогает развитию коммуникативных навыков учащихся за счет активного взаимодействия детей в ходе групповой проектной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20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09C" w:rsidRPr="000A1115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82E">
        <w:rPr>
          <w:rFonts w:ascii="Times New Roman" w:hAnsi="Times New Roman" w:cs="Times New Roman"/>
          <w:sz w:val="24"/>
          <w:szCs w:val="24"/>
        </w:rPr>
        <w:t>.</w:t>
      </w:r>
    </w:p>
    <w:p w:rsidR="0053209C" w:rsidRPr="002158FB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8FB">
        <w:rPr>
          <w:rFonts w:ascii="Times New Roman" w:hAnsi="Times New Roman" w:cs="Times New Roman"/>
          <w:sz w:val="24"/>
          <w:szCs w:val="24"/>
        </w:rPr>
        <w:t>Возраст детей, участвую</w:t>
      </w:r>
      <w:r>
        <w:rPr>
          <w:rFonts w:ascii="Times New Roman" w:hAnsi="Times New Roman" w:cs="Times New Roman"/>
          <w:sz w:val="24"/>
          <w:szCs w:val="24"/>
        </w:rPr>
        <w:t>щих в реализации программы 8-12</w:t>
      </w:r>
      <w:r w:rsidRPr="002158FB">
        <w:rPr>
          <w:rFonts w:ascii="Times New Roman" w:hAnsi="Times New Roman" w:cs="Times New Roman"/>
          <w:sz w:val="24"/>
          <w:szCs w:val="24"/>
        </w:rPr>
        <w:t xml:space="preserve"> лет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58FB">
        <w:rPr>
          <w:rFonts w:ascii="Times New Roman" w:hAnsi="Times New Roman" w:cs="Times New Roman"/>
          <w:sz w:val="24"/>
          <w:szCs w:val="24"/>
        </w:rPr>
        <w:t xml:space="preserve"> Программа рассчитана на два года обучения. Общая продолжит</w:t>
      </w:r>
      <w:r>
        <w:rPr>
          <w:rFonts w:ascii="Times New Roman" w:hAnsi="Times New Roman" w:cs="Times New Roman"/>
          <w:sz w:val="24"/>
          <w:szCs w:val="24"/>
        </w:rPr>
        <w:t xml:space="preserve">ельность обучения составляет 34 </w:t>
      </w:r>
      <w:r w:rsidRPr="002158FB">
        <w:rPr>
          <w:rFonts w:ascii="Times New Roman" w:hAnsi="Times New Roman" w:cs="Times New Roman"/>
          <w:sz w:val="24"/>
          <w:szCs w:val="24"/>
        </w:rPr>
        <w:t xml:space="preserve"> часа, количество ч</w:t>
      </w:r>
      <w:r>
        <w:rPr>
          <w:rFonts w:ascii="Times New Roman" w:hAnsi="Times New Roman" w:cs="Times New Roman"/>
          <w:sz w:val="24"/>
          <w:szCs w:val="24"/>
        </w:rPr>
        <w:t xml:space="preserve">асов в каждом учебном году – 17 часов.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58FB">
        <w:rPr>
          <w:rFonts w:ascii="Times New Roman" w:hAnsi="Times New Roman" w:cs="Times New Roman"/>
          <w:sz w:val="24"/>
          <w:szCs w:val="24"/>
        </w:rPr>
        <w:t>Для успешной реализации программы целесообразно объединение детей в учебны</w:t>
      </w:r>
      <w:r>
        <w:rPr>
          <w:rFonts w:ascii="Times New Roman" w:hAnsi="Times New Roman" w:cs="Times New Roman"/>
          <w:sz w:val="24"/>
          <w:szCs w:val="24"/>
        </w:rPr>
        <w:t>е группы численностью от 8 до 20</w:t>
      </w:r>
      <w:r w:rsidRPr="002158FB">
        <w:rPr>
          <w:rFonts w:ascii="Times New Roman" w:hAnsi="Times New Roman" w:cs="Times New Roman"/>
          <w:sz w:val="24"/>
          <w:szCs w:val="24"/>
        </w:rPr>
        <w:t xml:space="preserve"> человек. В учебную группу принимаются все желающие, без специального отбора. </w:t>
      </w:r>
    </w:p>
    <w:p w:rsidR="0053209C" w:rsidRPr="000A1115" w:rsidRDefault="0053209C" w:rsidP="0053209C">
      <w:pPr>
        <w:pStyle w:val="a7"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115">
        <w:rPr>
          <w:rFonts w:ascii="Times New Roman" w:hAnsi="Times New Roman" w:cs="Times New Roman"/>
          <w:b/>
          <w:sz w:val="24"/>
          <w:szCs w:val="24"/>
        </w:rPr>
        <w:t>Цели и задачи программы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1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A9D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 w:rsidRPr="001C0A9D">
        <w:rPr>
          <w:rFonts w:ascii="Times New Roman" w:hAnsi="Times New Roman" w:cs="Times New Roman"/>
          <w:sz w:val="24"/>
          <w:szCs w:val="24"/>
        </w:rPr>
        <w:t xml:space="preserve">формирование интереса к техническим видам творчества, развитие конструктивного мышления средствами робототехники.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>Задачи программы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: </w:t>
      </w:r>
      <w:r w:rsidRPr="001C0A9D">
        <w:rPr>
          <w:rFonts w:ascii="Times New Roman" w:hAnsi="Times New Roman" w:cs="Times New Roman"/>
          <w:sz w:val="24"/>
          <w:szCs w:val="24"/>
        </w:rPr>
        <w:sym w:font="Symbol" w:char="F0B7"/>
      </w:r>
      <w:r w:rsidRPr="001C0A9D">
        <w:rPr>
          <w:rFonts w:ascii="Times New Roman" w:hAnsi="Times New Roman" w:cs="Times New Roman"/>
          <w:sz w:val="24"/>
          <w:szCs w:val="24"/>
        </w:rPr>
        <w:t xml:space="preserve"> расширение знаний учащихся об окружающем мире, о мире техники;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sym w:font="Symbol" w:char="F0B7"/>
      </w:r>
      <w:r w:rsidRPr="001C0A9D">
        <w:rPr>
          <w:rFonts w:ascii="Times New Roman" w:hAnsi="Times New Roman" w:cs="Times New Roman"/>
          <w:sz w:val="24"/>
          <w:szCs w:val="24"/>
        </w:rPr>
        <w:t xml:space="preserve"> учиться создавать и конструировать механизмы и машины, включая самодвижущиеся;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sym w:font="Symbol" w:char="F0B7"/>
      </w:r>
      <w:r w:rsidRPr="001C0A9D">
        <w:rPr>
          <w:rFonts w:ascii="Times New Roman" w:hAnsi="Times New Roman" w:cs="Times New Roman"/>
          <w:sz w:val="24"/>
          <w:szCs w:val="24"/>
        </w:rPr>
        <w:t xml:space="preserve"> учиться программировать простые действия и реакции механизмов;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sym w:font="Symbol" w:char="F0B7"/>
      </w:r>
      <w:r w:rsidRPr="001C0A9D">
        <w:rPr>
          <w:rFonts w:ascii="Times New Roman" w:hAnsi="Times New Roman" w:cs="Times New Roman"/>
          <w:sz w:val="24"/>
          <w:szCs w:val="24"/>
        </w:rPr>
        <w:t xml:space="preserve"> обучение решению творческих, нестандартных ситуаций на практике при конструировании и моделировании объектов окружающей действительности;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sym w:font="Symbol" w:char="F0B7"/>
      </w:r>
      <w:r w:rsidRPr="001C0A9D">
        <w:rPr>
          <w:rFonts w:ascii="Times New Roman" w:hAnsi="Times New Roman" w:cs="Times New Roman"/>
          <w:sz w:val="24"/>
          <w:szCs w:val="24"/>
        </w:rPr>
        <w:t xml:space="preserve"> развитие коммуникативных способностей учащихся, умения работать в группе, умения аргументировано представлять результаты своей деятельности, отстаивать свою точку зрения; </w:t>
      </w:r>
    </w:p>
    <w:p w:rsidR="0053209C" w:rsidRPr="001C0A9D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A9D">
        <w:rPr>
          <w:rFonts w:ascii="Times New Roman" w:hAnsi="Times New Roman" w:cs="Times New Roman"/>
          <w:b/>
          <w:sz w:val="24"/>
          <w:szCs w:val="24"/>
        </w:rPr>
        <w:t xml:space="preserve">Обучающие: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- ознакомление с комплектом LEGO;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- ознакомление с основами автономного программирования;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- ознакомление со средой программирования LEGO;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- получение навыков работы с датчиками и двигателями комплекта;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- получение навыков программирования; - развитие навыков решения базовых задач робототехники.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b/>
          <w:sz w:val="24"/>
          <w:szCs w:val="24"/>
        </w:rPr>
        <w:t>Развивающие</w:t>
      </w:r>
      <w:r w:rsidRPr="001C0A9D">
        <w:rPr>
          <w:rFonts w:ascii="Times New Roman" w:hAnsi="Times New Roman" w:cs="Times New Roman"/>
          <w:sz w:val="24"/>
          <w:szCs w:val="24"/>
        </w:rPr>
        <w:t>: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 - развитие конструкторских навыков;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- развитие логического мышления;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- развитие пространственного воображения.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b/>
          <w:sz w:val="24"/>
          <w:szCs w:val="24"/>
        </w:rPr>
        <w:t>Воспитательные:</w:t>
      </w:r>
      <w:r w:rsidRPr="001C0A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- воспитание у детей интереса к техническим видам творчества; 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lastRenderedPageBreak/>
        <w:t>- развитие коммуникативной компетенции: навыков сотрудничества в коллективе, малой группе (в паре), участия в беседе, обсуждении;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0A9D">
        <w:rPr>
          <w:rFonts w:ascii="Times New Roman" w:hAnsi="Times New Roman" w:cs="Times New Roman"/>
          <w:sz w:val="24"/>
          <w:szCs w:val="24"/>
        </w:rPr>
        <w:t>развитие социально-трудовой компетенции: воспитание трудолюбия, самостоятельности, умения доводить начатое дело до конца;</w:t>
      </w:r>
    </w:p>
    <w:p w:rsidR="0053209C" w:rsidRDefault="0053209C" w:rsidP="0053209C">
      <w:pPr>
        <w:pStyle w:val="a7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A9D">
        <w:rPr>
          <w:rFonts w:ascii="Times New Roman" w:hAnsi="Times New Roman" w:cs="Times New Roman"/>
          <w:sz w:val="24"/>
          <w:szCs w:val="24"/>
        </w:rPr>
        <w:t xml:space="preserve"> - формирование и развитие информационной компетенции: навыков работы с различными источниками информации, умения самостоятельно искать, извлекать и отбирать необходимую для решения учебных задач информацию.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0A9D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7537" w:rsidRDefault="00197537"/>
    <w:sectPr w:rsidR="00197537" w:rsidSect="00156309">
      <w:footerReference w:type="even" r:id="rId7"/>
      <w:footerReference w:type="default" r:id="rId8"/>
      <w:pgSz w:w="16838" w:h="11906" w:orient="landscape"/>
      <w:pgMar w:top="850" w:right="1134" w:bottom="709" w:left="1134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E0" w:rsidRDefault="005720E0">
      <w:pPr>
        <w:spacing w:after="0" w:line="240" w:lineRule="auto"/>
      </w:pPr>
      <w:r>
        <w:separator/>
      </w:r>
    </w:p>
  </w:endnote>
  <w:endnote w:type="continuationSeparator" w:id="0">
    <w:p w:rsidR="005720E0" w:rsidRDefault="0057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2BB" w:rsidRDefault="0053209C" w:rsidP="00A3567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02BB" w:rsidRDefault="005720E0" w:rsidP="00A3567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2BB" w:rsidRDefault="0053209C" w:rsidP="00A3567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0546">
      <w:rPr>
        <w:rStyle w:val="a5"/>
        <w:noProof/>
      </w:rPr>
      <w:t>2</w:t>
    </w:r>
    <w:r>
      <w:rPr>
        <w:rStyle w:val="a5"/>
      </w:rPr>
      <w:fldChar w:fldCharType="end"/>
    </w:r>
  </w:p>
  <w:p w:rsidR="005202BB" w:rsidRDefault="005720E0" w:rsidP="00A3567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E0" w:rsidRDefault="005720E0">
      <w:pPr>
        <w:spacing w:after="0" w:line="240" w:lineRule="auto"/>
      </w:pPr>
      <w:r>
        <w:separator/>
      </w:r>
    </w:p>
  </w:footnote>
  <w:footnote w:type="continuationSeparator" w:id="0">
    <w:p w:rsidR="005720E0" w:rsidRDefault="005720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09C"/>
    <w:rsid w:val="00197537"/>
    <w:rsid w:val="00462CD8"/>
    <w:rsid w:val="0053209C"/>
    <w:rsid w:val="005720E0"/>
    <w:rsid w:val="00710546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3209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320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209C"/>
  </w:style>
  <w:style w:type="table" w:styleId="a6">
    <w:name w:val="Table Grid"/>
    <w:basedOn w:val="a1"/>
    <w:uiPriority w:val="59"/>
    <w:rsid w:val="005320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53209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3209C"/>
  </w:style>
  <w:style w:type="table" w:customStyle="1" w:styleId="11">
    <w:name w:val="Сетка таблицы11"/>
    <w:basedOn w:val="a1"/>
    <w:uiPriority w:val="59"/>
    <w:rsid w:val="005320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3209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320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209C"/>
  </w:style>
  <w:style w:type="table" w:styleId="a6">
    <w:name w:val="Table Grid"/>
    <w:basedOn w:val="a1"/>
    <w:uiPriority w:val="59"/>
    <w:rsid w:val="005320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53209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3209C"/>
  </w:style>
  <w:style w:type="table" w:customStyle="1" w:styleId="11">
    <w:name w:val="Сетка таблицы11"/>
    <w:basedOn w:val="a1"/>
    <w:uiPriority w:val="59"/>
    <w:rsid w:val="005320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2024-09-30T20:39:00Z</dcterms:created>
  <dcterms:modified xsi:type="dcterms:W3CDTF">2024-10-03T22:08:00Z</dcterms:modified>
</cp:coreProperties>
</file>