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E6" w:rsidRDefault="009A21E6" w:rsidP="009A21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9A21E6" w:rsidRDefault="009A21E6" w:rsidP="009A21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«Ботовская  школа»</w:t>
      </w:r>
    </w:p>
    <w:p w:rsidR="009A21E6" w:rsidRDefault="009A21E6" w:rsidP="009A21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0B421A4" wp14:editId="697B5609">
            <wp:simplePos x="0" y="0"/>
            <wp:positionH relativeFrom="column">
              <wp:posOffset>3200400</wp:posOffset>
            </wp:positionH>
            <wp:positionV relativeFrom="paragraph">
              <wp:posOffset>48260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9A21E6" w:rsidTr="00EB416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21E6" w:rsidRDefault="009A21E6" w:rsidP="00EC5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EC5F28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9A21E6" w:rsidRDefault="009A21E6" w:rsidP="00EB4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21E6" w:rsidRDefault="009A21E6" w:rsidP="009A21E6">
      <w:pPr>
        <w:rPr>
          <w:rFonts w:ascii="Times New Roman" w:hAnsi="Times New Roman"/>
          <w:sz w:val="28"/>
          <w:szCs w:val="28"/>
        </w:rPr>
      </w:pPr>
    </w:p>
    <w:p w:rsidR="009A21E6" w:rsidRDefault="009A21E6" w:rsidP="009A21E6">
      <w:pPr>
        <w:jc w:val="center"/>
        <w:rPr>
          <w:rFonts w:ascii="Times New Roman" w:hAnsi="Times New Roman"/>
          <w:b/>
          <w:sz w:val="40"/>
          <w:szCs w:val="40"/>
        </w:rPr>
      </w:pPr>
    </w:p>
    <w:p w:rsidR="009A21E6" w:rsidRDefault="009A21E6" w:rsidP="009A21E6">
      <w:pPr>
        <w:jc w:val="center"/>
        <w:rPr>
          <w:rFonts w:ascii="Times New Roman" w:hAnsi="Times New Roman"/>
          <w:b/>
          <w:sz w:val="40"/>
          <w:szCs w:val="40"/>
        </w:rPr>
      </w:pP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РАБОЧАЯ ПРОГРАММА КУРСА</w:t>
      </w:r>
    </w:p>
    <w:p w:rsidR="009A21E6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ВНЕУРОЧНОЙ ДЕЯТЕЛЬНОСТИ</w:t>
      </w:r>
    </w:p>
    <w:p w:rsidR="009A21E6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В МИРЕ ПРОФЕССИЙ</w:t>
      </w: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2 класс</w:t>
      </w: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E6" w:rsidRPr="00E869BC" w:rsidRDefault="009A21E6" w:rsidP="009A21E6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E869B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</w:p>
    <w:p w:rsidR="009A21E6" w:rsidRPr="00E869BC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Составители</w:t>
      </w:r>
      <w:r w:rsidRPr="00E869BC">
        <w:rPr>
          <w:rFonts w:ascii="Times New Roman" w:eastAsia="Times New Roman" w:hAnsi="Times New Roman" w:cs="Times New Roman"/>
          <w:sz w:val="27"/>
          <w:szCs w:val="27"/>
          <w:lang w:bidi="en-US"/>
        </w:rPr>
        <w:t>:</w:t>
      </w: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Алябьева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А. С.,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Салынская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А.В.</w:t>
      </w: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r w:rsidRPr="00E869BC"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                               учителя</w:t>
      </w:r>
      <w:r w:rsidRPr="00E869BC"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начальных классов </w:t>
      </w: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pacing w:line="360" w:lineRule="auto"/>
        <w:ind w:right="-567"/>
        <w:jc w:val="center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Ботово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, 2023-2024</w:t>
      </w:r>
    </w:p>
    <w:p w:rsidR="009A21E6" w:rsidRDefault="009A21E6" w:rsidP="009A21E6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pacing w:line="36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АННОТАЦИЯ</w:t>
      </w:r>
    </w:p>
    <w:p w:rsidR="009A21E6" w:rsidRDefault="009A21E6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</w:t>
      </w:r>
      <w:r w:rsidR="002822C9" w:rsidRPr="002822C9">
        <w:rPr>
          <w:rFonts w:ascii="Times New Roman" w:hAnsi="Times New Roman" w:cs="Times New Roman"/>
          <w:sz w:val="24"/>
          <w:szCs w:val="24"/>
        </w:rPr>
        <w:t xml:space="preserve">амма «Мир профессий» </w:t>
      </w:r>
      <w:r>
        <w:rPr>
          <w:rFonts w:ascii="Times New Roman" w:hAnsi="Times New Roman" w:cs="Times New Roman"/>
          <w:sz w:val="24"/>
          <w:szCs w:val="24"/>
        </w:rPr>
        <w:t xml:space="preserve">рассчитана на обучающихся 2 класса, по 1 часу в неделю, всего 34 часа, </w:t>
      </w:r>
      <w:r w:rsidR="002822C9" w:rsidRPr="002822C9">
        <w:rPr>
          <w:rFonts w:ascii="Times New Roman" w:hAnsi="Times New Roman" w:cs="Times New Roman"/>
          <w:sz w:val="24"/>
          <w:szCs w:val="24"/>
        </w:rPr>
        <w:t>направлена на расширение кругозора младших школьников по профориентации и создание условий для формирования личностных качеств.</w:t>
      </w:r>
      <w:proofErr w:type="gramEnd"/>
      <w:r w:rsidR="002822C9" w:rsidRPr="002822C9">
        <w:rPr>
          <w:rFonts w:ascii="Times New Roman" w:hAnsi="Times New Roman" w:cs="Times New Roman"/>
          <w:sz w:val="24"/>
          <w:szCs w:val="24"/>
        </w:rPr>
        <w:t xml:space="preserve"> Курс «Мир профессий» реализует </w:t>
      </w:r>
      <w:proofErr w:type="spellStart"/>
      <w:r w:rsidR="002822C9" w:rsidRPr="002822C9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="002822C9" w:rsidRPr="002822C9">
        <w:rPr>
          <w:rFonts w:ascii="Times New Roman" w:hAnsi="Times New Roman" w:cs="Times New Roman"/>
          <w:sz w:val="24"/>
          <w:szCs w:val="24"/>
        </w:rPr>
        <w:t xml:space="preserve"> направление во внеурочной деятельности начального общего образования. В основе курса лежит идея раннего знакомства с различными сферами человеческой деятельности через организацию учебно-исследовательской деятельности учащихся. При определении этих сфер основываются на типологии, предложенной доктором психо</w:t>
      </w:r>
      <w:r w:rsidR="002822C9">
        <w:rPr>
          <w:rFonts w:ascii="Times New Roman" w:hAnsi="Times New Roman" w:cs="Times New Roman"/>
          <w:sz w:val="24"/>
          <w:szCs w:val="24"/>
        </w:rPr>
        <w:t>логических наук Е.А. Климовым. Д</w:t>
      </w:r>
      <w:r w:rsidR="002822C9" w:rsidRPr="002822C9">
        <w:rPr>
          <w:rFonts w:ascii="Times New Roman" w:hAnsi="Times New Roman" w:cs="Times New Roman"/>
          <w:sz w:val="24"/>
          <w:szCs w:val="24"/>
        </w:rPr>
        <w:t xml:space="preserve">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– человек», «человек-техника», «человек - художественный образ», «человек – природа».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21E6" w:rsidRDefault="002822C9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822C9">
        <w:rPr>
          <w:rFonts w:ascii="Times New Roman" w:hAnsi="Times New Roman" w:cs="Times New Roman"/>
          <w:sz w:val="24"/>
          <w:szCs w:val="24"/>
        </w:rPr>
        <w:t xml:space="preserve">Цель: формирование у обучающихся знаний о мире профессий и создание условий для успешной профориентации младших подростков в будущем. </w:t>
      </w:r>
      <w:r w:rsidR="009A21E6">
        <w:rPr>
          <w:rFonts w:ascii="Times New Roman" w:hAnsi="Times New Roman" w:cs="Times New Roman"/>
          <w:sz w:val="24"/>
          <w:szCs w:val="24"/>
        </w:rPr>
        <w:tab/>
      </w:r>
      <w:r w:rsidR="009A21E6">
        <w:rPr>
          <w:rFonts w:ascii="Times New Roman" w:hAnsi="Times New Roman" w:cs="Times New Roman"/>
          <w:sz w:val="24"/>
          <w:szCs w:val="24"/>
        </w:rPr>
        <w:tab/>
      </w:r>
      <w:r w:rsidR="009A21E6">
        <w:rPr>
          <w:rFonts w:ascii="Times New Roman" w:hAnsi="Times New Roman" w:cs="Times New Roman"/>
          <w:sz w:val="24"/>
          <w:szCs w:val="24"/>
        </w:rPr>
        <w:tab/>
      </w:r>
      <w:r w:rsidR="009A21E6">
        <w:rPr>
          <w:rFonts w:ascii="Times New Roman" w:hAnsi="Times New Roman" w:cs="Times New Roman"/>
          <w:sz w:val="24"/>
          <w:szCs w:val="24"/>
        </w:rPr>
        <w:tab/>
      </w:r>
    </w:p>
    <w:p w:rsidR="009A21E6" w:rsidRDefault="002822C9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822C9">
        <w:rPr>
          <w:rFonts w:ascii="Times New Roman" w:hAnsi="Times New Roman" w:cs="Times New Roman"/>
          <w:sz w:val="24"/>
          <w:szCs w:val="24"/>
        </w:rPr>
        <w:t xml:space="preserve">Задачи: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0C58" w:rsidRPr="002822C9" w:rsidRDefault="002822C9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822C9">
        <w:rPr>
          <w:rFonts w:ascii="Times New Roman" w:hAnsi="Times New Roman" w:cs="Times New Roman"/>
          <w:sz w:val="24"/>
          <w:szCs w:val="24"/>
        </w:rPr>
        <w:t xml:space="preserve">Образовательные: –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– расширять знания детей о родных людях, их профессиях, значимости их труда в семье и обществе; – активизировать в речи слова, родовые понятия и видовые обобщения, связанные с темой, учить выражать свое отношение к той или иной профессии.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22C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0C58" w:rsidRPr="00282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C9"/>
    <w:rsid w:val="00180C58"/>
    <w:rsid w:val="002822C9"/>
    <w:rsid w:val="009A21E6"/>
    <w:rsid w:val="00AB39FD"/>
    <w:rsid w:val="00EC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1750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6</cp:revision>
  <dcterms:created xsi:type="dcterms:W3CDTF">2023-09-10T10:06:00Z</dcterms:created>
  <dcterms:modified xsi:type="dcterms:W3CDTF">2023-09-10T20:29:00Z</dcterms:modified>
</cp:coreProperties>
</file>