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F4E" w:rsidRPr="002C17AA" w:rsidRDefault="00395F4E" w:rsidP="00395F4E">
      <w:pPr>
        <w:jc w:val="center"/>
      </w:pPr>
      <w:r w:rsidRPr="002C17AA">
        <w:t xml:space="preserve">Муниципальное общеобразовательное учреждение </w:t>
      </w:r>
    </w:p>
    <w:p w:rsidR="00395F4E" w:rsidRPr="002C17AA" w:rsidRDefault="00395F4E" w:rsidP="00395F4E">
      <w:pPr>
        <w:jc w:val="center"/>
      </w:pPr>
      <w:r w:rsidRPr="002C17AA">
        <w:t xml:space="preserve"> «Ботовск</w:t>
      </w:r>
      <w:r>
        <w:t>ий центр образования</w:t>
      </w:r>
      <w:r w:rsidRPr="002C17AA">
        <w:t>»</w:t>
      </w:r>
      <w:r w:rsidRPr="002C17AA">
        <w:rPr>
          <w:bCs/>
        </w:rPr>
        <w:t xml:space="preserve">   </w:t>
      </w:r>
    </w:p>
    <w:p w:rsidR="00395F4E" w:rsidRDefault="00395F4E" w:rsidP="00395F4E">
      <w:pPr>
        <w:ind w:left="360"/>
        <w:jc w:val="center"/>
      </w:pPr>
      <w:r>
        <w:rPr>
          <w:b/>
        </w:rPr>
        <w:t xml:space="preserve">   </w:t>
      </w:r>
    </w:p>
    <w:p w:rsidR="00395F4E" w:rsidRDefault="00395F4E" w:rsidP="00395F4E">
      <w:pPr>
        <w:ind w:left="36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05"/>
        <w:gridCol w:w="5366"/>
      </w:tblGrid>
      <w:tr w:rsidR="00395F4E" w:rsidTr="00D03A3A">
        <w:tc>
          <w:tcPr>
            <w:tcW w:w="4205" w:type="dxa"/>
            <w:shd w:val="clear" w:color="auto" w:fill="auto"/>
          </w:tcPr>
          <w:p w:rsidR="00395F4E" w:rsidRDefault="00395F4E" w:rsidP="00D03A3A">
            <w:pPr>
              <w:widowControl w:val="0"/>
              <w:autoSpaceDE w:val="0"/>
              <w:spacing w:line="360" w:lineRule="auto"/>
            </w:pPr>
            <w:r>
              <w:t>Рассмотрено:</w:t>
            </w:r>
          </w:p>
        </w:tc>
        <w:tc>
          <w:tcPr>
            <w:tcW w:w="5366" w:type="dxa"/>
            <w:shd w:val="clear" w:color="auto" w:fill="auto"/>
          </w:tcPr>
          <w:p w:rsidR="00395F4E" w:rsidRDefault="00395F4E" w:rsidP="00D03A3A">
            <w:pPr>
              <w:widowControl w:val="0"/>
              <w:autoSpaceDE w:val="0"/>
              <w:spacing w:line="360" w:lineRule="auto"/>
            </w:pPr>
            <w:r>
              <w:t>Утверждено:</w:t>
            </w:r>
          </w:p>
        </w:tc>
      </w:tr>
      <w:tr w:rsidR="00395F4E" w:rsidTr="00D03A3A">
        <w:trPr>
          <w:trHeight w:val="1150"/>
        </w:trPr>
        <w:tc>
          <w:tcPr>
            <w:tcW w:w="4205" w:type="dxa"/>
            <w:shd w:val="clear" w:color="auto" w:fill="auto"/>
          </w:tcPr>
          <w:p w:rsidR="00395F4E" w:rsidRDefault="00395F4E" w:rsidP="00D03A3A">
            <w:pPr>
              <w:widowControl w:val="0"/>
              <w:autoSpaceDE w:val="0"/>
              <w:spacing w:line="360" w:lineRule="auto"/>
            </w:pPr>
            <w:r>
              <w:t>Педсовет от  29.08.2024    № 1</w:t>
            </w:r>
          </w:p>
        </w:tc>
        <w:tc>
          <w:tcPr>
            <w:tcW w:w="5366" w:type="dxa"/>
            <w:shd w:val="clear" w:color="auto" w:fill="auto"/>
          </w:tcPr>
          <w:p w:rsidR="00395F4E" w:rsidRDefault="00395F4E" w:rsidP="00D03A3A">
            <w:pPr>
              <w:widowControl w:val="0"/>
              <w:autoSpaceDE w:val="0"/>
              <w:spacing w:line="360" w:lineRule="auto"/>
            </w:pPr>
            <w:r>
              <w:t>Приказ от   29.08.2024 г.  № 385</w:t>
            </w:r>
          </w:p>
          <w:p w:rsidR="00395F4E" w:rsidRDefault="00395F4E" w:rsidP="00D03A3A">
            <w:pPr>
              <w:widowControl w:val="0"/>
              <w:autoSpaceDE w:val="0"/>
              <w:spacing w:line="360" w:lineRule="auto"/>
            </w:pPr>
            <w:r>
              <w:t>Директор:                        Т.А. Крупнова</w:t>
            </w:r>
          </w:p>
        </w:tc>
      </w:tr>
    </w:tbl>
    <w:p w:rsidR="00395F4E" w:rsidRDefault="00395F4E" w:rsidP="00395F4E">
      <w:pPr>
        <w:spacing w:line="360" w:lineRule="auto"/>
        <w:ind w:left="6096"/>
        <w:jc w:val="center"/>
        <w:rPr>
          <w:b/>
          <w:bCs/>
          <w:sz w:val="22"/>
          <w:szCs w:val="22"/>
        </w:rPr>
      </w:pPr>
    </w:p>
    <w:p w:rsidR="00395F4E" w:rsidRDefault="00395F4E" w:rsidP="00395F4E">
      <w:pPr>
        <w:spacing w:line="360" w:lineRule="auto"/>
        <w:ind w:left="6096"/>
        <w:jc w:val="center"/>
        <w:rPr>
          <w:b/>
          <w:bCs/>
          <w:sz w:val="22"/>
          <w:szCs w:val="22"/>
        </w:rPr>
      </w:pPr>
    </w:p>
    <w:p w:rsidR="00395F4E" w:rsidRDefault="00395F4E" w:rsidP="00395F4E">
      <w:pPr>
        <w:spacing w:line="360" w:lineRule="auto"/>
        <w:ind w:left="6096"/>
        <w:jc w:val="center"/>
        <w:rPr>
          <w:b/>
          <w:bCs/>
          <w:sz w:val="22"/>
          <w:szCs w:val="22"/>
        </w:rPr>
      </w:pPr>
    </w:p>
    <w:p w:rsidR="00395F4E" w:rsidRDefault="00395F4E" w:rsidP="00395F4E">
      <w:pPr>
        <w:spacing w:line="360" w:lineRule="auto"/>
        <w:ind w:left="6096"/>
        <w:jc w:val="center"/>
        <w:rPr>
          <w:b/>
          <w:bCs/>
          <w:sz w:val="22"/>
          <w:szCs w:val="22"/>
        </w:rPr>
      </w:pPr>
    </w:p>
    <w:p w:rsidR="00395F4E" w:rsidRDefault="00395F4E" w:rsidP="00395F4E">
      <w:pPr>
        <w:jc w:val="center"/>
        <w:rPr>
          <w:b/>
          <w:bCs/>
        </w:rPr>
      </w:pPr>
      <w:r>
        <w:rPr>
          <w:b/>
          <w:bCs/>
        </w:rPr>
        <w:t>Рабочая программа внеурочной деятельности</w:t>
      </w:r>
    </w:p>
    <w:p w:rsidR="00395F4E" w:rsidRDefault="00395F4E" w:rsidP="00395F4E">
      <w:pPr>
        <w:jc w:val="center"/>
        <w:rPr>
          <w:b/>
          <w:bCs/>
        </w:rPr>
      </w:pPr>
      <w:r>
        <w:rPr>
          <w:b/>
          <w:bCs/>
        </w:rPr>
        <w:t>«Математический практикум»</w:t>
      </w:r>
    </w:p>
    <w:p w:rsidR="00395F4E" w:rsidRDefault="00395F4E" w:rsidP="00395F4E">
      <w:pPr>
        <w:jc w:val="center"/>
        <w:rPr>
          <w:b/>
          <w:bCs/>
        </w:rPr>
      </w:pPr>
      <w:r>
        <w:rPr>
          <w:b/>
          <w:bCs/>
        </w:rPr>
        <w:t xml:space="preserve">для 11 класса </w:t>
      </w:r>
    </w:p>
    <w:p w:rsidR="00395F4E" w:rsidRDefault="00395F4E" w:rsidP="00395F4E">
      <w:pPr>
        <w:jc w:val="center"/>
        <w:rPr>
          <w:b/>
          <w:bCs/>
        </w:rPr>
      </w:pPr>
    </w:p>
    <w:p w:rsidR="00395F4E" w:rsidRDefault="00395F4E" w:rsidP="00395F4E">
      <w:pPr>
        <w:jc w:val="center"/>
        <w:rPr>
          <w:i/>
          <w:iCs/>
        </w:rPr>
      </w:pPr>
      <w:r>
        <w:rPr>
          <w:b/>
          <w:bCs/>
        </w:rPr>
        <w:t>на 2024-2025 учебный год</w:t>
      </w:r>
    </w:p>
    <w:p w:rsidR="00395F4E" w:rsidRDefault="00395F4E" w:rsidP="00395F4E">
      <w:pPr>
        <w:jc w:val="center"/>
        <w:rPr>
          <w:i/>
          <w:iCs/>
        </w:rPr>
      </w:pPr>
    </w:p>
    <w:p w:rsidR="00395F4E" w:rsidRDefault="00395F4E" w:rsidP="00395F4E">
      <w:pPr>
        <w:jc w:val="center"/>
      </w:pPr>
      <w:r>
        <w:rPr>
          <w:bCs/>
        </w:rPr>
        <w:t>1 ч. в неделю, всего34 ч.</w:t>
      </w:r>
    </w:p>
    <w:p w:rsidR="00395F4E" w:rsidRDefault="00395F4E" w:rsidP="00395F4E">
      <w:pPr>
        <w:jc w:val="center"/>
      </w:pPr>
    </w:p>
    <w:p w:rsidR="00395F4E" w:rsidRDefault="00395F4E" w:rsidP="00395F4E">
      <w:pPr>
        <w:jc w:val="center"/>
        <w:rPr>
          <w:b/>
        </w:rPr>
      </w:pPr>
      <w:r>
        <w:rPr>
          <w:sz w:val="26"/>
          <w:szCs w:val="26"/>
        </w:rPr>
        <w:t xml:space="preserve">          </w:t>
      </w:r>
    </w:p>
    <w:p w:rsidR="00395F4E" w:rsidRDefault="00395F4E" w:rsidP="00395F4E">
      <w:pPr>
        <w:jc w:val="center"/>
        <w:rPr>
          <w:b/>
        </w:rPr>
      </w:pPr>
    </w:p>
    <w:p w:rsidR="00395F4E" w:rsidRDefault="00395F4E" w:rsidP="00395F4E">
      <w:pPr>
        <w:jc w:val="center"/>
        <w:rPr>
          <w:b/>
        </w:rPr>
      </w:pPr>
    </w:p>
    <w:p w:rsidR="00395F4E" w:rsidRDefault="00395F4E" w:rsidP="00395F4E">
      <w:pPr>
        <w:jc w:val="center"/>
        <w:rPr>
          <w:b/>
        </w:rPr>
      </w:pPr>
    </w:p>
    <w:p w:rsidR="00395F4E" w:rsidRDefault="00395F4E" w:rsidP="00395F4E">
      <w:pPr>
        <w:jc w:val="center"/>
        <w:rPr>
          <w:b/>
        </w:rPr>
      </w:pPr>
    </w:p>
    <w:p w:rsidR="00395F4E" w:rsidRDefault="00395F4E" w:rsidP="00395F4E">
      <w:pPr>
        <w:jc w:val="center"/>
        <w:rPr>
          <w:b/>
        </w:rPr>
      </w:pPr>
    </w:p>
    <w:p w:rsidR="00395F4E" w:rsidRDefault="00395F4E" w:rsidP="00395F4E">
      <w:pPr>
        <w:jc w:val="center"/>
        <w:rPr>
          <w:b/>
        </w:rPr>
      </w:pPr>
    </w:p>
    <w:p w:rsidR="00395F4E" w:rsidRDefault="00395F4E" w:rsidP="00395F4E">
      <w:pPr>
        <w:jc w:val="center"/>
        <w:rPr>
          <w:b/>
        </w:rPr>
      </w:pPr>
    </w:p>
    <w:p w:rsidR="00395F4E" w:rsidRDefault="00395F4E" w:rsidP="00395F4E">
      <w:pPr>
        <w:jc w:val="right"/>
      </w:pPr>
      <w:r>
        <w:rPr>
          <w:b/>
        </w:rPr>
        <w:t xml:space="preserve"> </w:t>
      </w:r>
      <w:r>
        <w:t>Учитель: Бойкова Е.А.</w:t>
      </w:r>
    </w:p>
    <w:p w:rsidR="00395F4E" w:rsidRDefault="00395F4E" w:rsidP="00395F4E"/>
    <w:p w:rsidR="00395F4E" w:rsidRDefault="00395F4E" w:rsidP="00395F4E"/>
    <w:p w:rsidR="00395F4E" w:rsidRDefault="00395F4E" w:rsidP="00395F4E"/>
    <w:p w:rsidR="00395F4E" w:rsidRDefault="00395F4E" w:rsidP="00395F4E"/>
    <w:p w:rsidR="00395F4E" w:rsidRDefault="00395F4E" w:rsidP="00395F4E"/>
    <w:p w:rsidR="00395F4E" w:rsidRDefault="00395F4E" w:rsidP="00395F4E"/>
    <w:p w:rsidR="00395F4E" w:rsidRDefault="00395F4E" w:rsidP="00395F4E"/>
    <w:p w:rsidR="00395F4E" w:rsidRDefault="00395F4E" w:rsidP="00395F4E"/>
    <w:p w:rsidR="00395F4E" w:rsidRDefault="00395F4E" w:rsidP="00395F4E"/>
    <w:p w:rsidR="00395F4E" w:rsidRDefault="00395F4E" w:rsidP="00395F4E"/>
    <w:p w:rsidR="00395F4E" w:rsidRDefault="00395F4E" w:rsidP="00395F4E"/>
    <w:p w:rsidR="00395F4E" w:rsidRDefault="00395F4E" w:rsidP="00395F4E"/>
    <w:p w:rsidR="00395F4E" w:rsidRDefault="00395F4E" w:rsidP="00395F4E"/>
    <w:p w:rsidR="00395F4E" w:rsidRDefault="00395F4E" w:rsidP="00395F4E">
      <w:pPr>
        <w:jc w:val="center"/>
        <w:rPr>
          <w:sz w:val="24"/>
          <w:szCs w:val="24"/>
        </w:rPr>
      </w:pPr>
      <w:r>
        <w:rPr>
          <w:sz w:val="24"/>
        </w:rPr>
        <w:t>Д. Ботово, 2024 г.</w:t>
      </w:r>
    </w:p>
    <w:p w:rsidR="00395F4E" w:rsidRDefault="00395F4E" w:rsidP="00395F4E">
      <w:pPr>
        <w:rPr>
          <w:sz w:val="24"/>
          <w:szCs w:val="24"/>
        </w:rPr>
      </w:pPr>
    </w:p>
    <w:p w:rsidR="00395F4E" w:rsidRDefault="00395F4E" w:rsidP="00395F4E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Пояснительная записка</w:t>
      </w:r>
    </w:p>
    <w:p w:rsidR="00395F4E" w:rsidRDefault="00395F4E" w:rsidP="00395F4E">
      <w:pPr>
        <w:ind w:left="-567"/>
        <w:jc w:val="center"/>
        <w:rPr>
          <w:sz w:val="24"/>
          <w:szCs w:val="24"/>
        </w:rPr>
      </w:pPr>
    </w:p>
    <w:p w:rsidR="00395F4E" w:rsidRDefault="00395F4E" w:rsidP="00395F4E">
      <w:pPr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Современные тенденции по модернизации среднего образования направлены на создание в старших классах различных профилей. Такие преобразования диктуются в первую очередь социальным заказом общества, который ставит перед школой задачу: дать учащемуся полное среднее образование и помочь ему в профессиональном выборе.  Программа курса предназначена для учащихся 11 класса. Курс рассчи</w:t>
      </w:r>
      <w:r>
        <w:rPr>
          <w:sz w:val="24"/>
          <w:szCs w:val="24"/>
        </w:rPr>
        <w:softHyphen/>
        <w:t xml:space="preserve">тан на 34 часа. </w:t>
      </w:r>
    </w:p>
    <w:p w:rsidR="00395F4E" w:rsidRDefault="00395F4E" w:rsidP="00395F4E">
      <w:pPr>
        <w:ind w:left="-709"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 Программа курса направлена на развитии математического мышления и творче</w:t>
      </w:r>
      <w:r>
        <w:rPr>
          <w:sz w:val="24"/>
          <w:szCs w:val="24"/>
        </w:rPr>
        <w:softHyphen/>
        <w:t>ской активности учащихся. Ориентируя школьников на поиски красивых, изящных реше</w:t>
      </w:r>
      <w:r>
        <w:rPr>
          <w:sz w:val="24"/>
          <w:szCs w:val="24"/>
        </w:rPr>
        <w:softHyphen/>
        <w:t>ний математических задач, учитель тем самым способствует эстетическому воспитанию учащихся и повышению их математической культуры. В процессе решения целесообразно чётко различать четыре ступени:</w:t>
      </w:r>
    </w:p>
    <w:p w:rsidR="00395F4E" w:rsidRDefault="00395F4E" w:rsidP="00395F4E">
      <w:pPr>
        <w:numPr>
          <w:ilvl w:val="0"/>
          <w:numId w:val="1"/>
        </w:numPr>
        <w:ind w:left="-709" w:firstLine="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изучения </w:t>
      </w:r>
      <w:r>
        <w:rPr>
          <w:sz w:val="24"/>
          <w:szCs w:val="24"/>
        </w:rPr>
        <w:t xml:space="preserve">условия задачи; </w:t>
      </w:r>
    </w:p>
    <w:p w:rsidR="00395F4E" w:rsidRDefault="00395F4E" w:rsidP="00395F4E">
      <w:pPr>
        <w:numPr>
          <w:ilvl w:val="0"/>
          <w:numId w:val="1"/>
        </w:numPr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поиск плана решения и его составление; </w:t>
      </w:r>
    </w:p>
    <w:p w:rsidR="00395F4E" w:rsidRDefault="00395F4E" w:rsidP="00395F4E">
      <w:pPr>
        <w:numPr>
          <w:ilvl w:val="0"/>
          <w:numId w:val="1"/>
        </w:numPr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оформление найденного решения; </w:t>
      </w:r>
    </w:p>
    <w:p w:rsidR="00395F4E" w:rsidRDefault="00395F4E" w:rsidP="00395F4E">
      <w:pPr>
        <w:numPr>
          <w:ilvl w:val="0"/>
          <w:numId w:val="1"/>
        </w:numPr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полученного решения - критический анализ результата решения и отбор полезной информации. </w:t>
      </w:r>
    </w:p>
    <w:p w:rsidR="00395F4E" w:rsidRDefault="00395F4E" w:rsidP="00395F4E">
      <w:pPr>
        <w:shd w:val="clear" w:color="auto" w:fill="FFFFFF"/>
        <w:spacing w:line="274" w:lineRule="exact"/>
        <w:ind w:left="-709" w:right="5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После изучения каждой главы учащиеся будут выполнять самостоятельные или кон</w:t>
      </w:r>
      <w:r>
        <w:rPr>
          <w:sz w:val="24"/>
          <w:szCs w:val="24"/>
        </w:rPr>
        <w:softHyphen/>
        <w:t xml:space="preserve">трольные работы, которые будут тщательно анализироваться. </w:t>
      </w:r>
    </w:p>
    <w:p w:rsidR="00395F4E" w:rsidRDefault="00395F4E" w:rsidP="00395F4E">
      <w:pPr>
        <w:shd w:val="clear" w:color="auto" w:fill="FFFFFF"/>
        <w:spacing w:line="274" w:lineRule="exact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курса предполагает работу с разными источниками информации и предусматривает самостоятельную (индивидуальную) или коллективную работу уча</w:t>
      </w:r>
      <w:r>
        <w:rPr>
          <w:sz w:val="24"/>
          <w:szCs w:val="24"/>
        </w:rPr>
        <w:softHyphen/>
        <w:t>щихся. Организация работы должна строиться таким образом, чтобы учащиеся стремились рассуждать и выдвигать гипотезы.</w:t>
      </w:r>
    </w:p>
    <w:p w:rsidR="00395F4E" w:rsidRDefault="00395F4E" w:rsidP="00395F4E">
      <w:pPr>
        <w:shd w:val="clear" w:color="auto" w:fill="FFFFFF"/>
        <w:spacing w:line="274" w:lineRule="exact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проведении занятий необходимо применять </w:t>
      </w:r>
      <w:r w:rsidRPr="008A331C">
        <w:rPr>
          <w:b/>
          <w:sz w:val="24"/>
          <w:szCs w:val="24"/>
        </w:rPr>
        <w:t>различные формы</w:t>
      </w:r>
      <w:r>
        <w:rPr>
          <w:sz w:val="24"/>
          <w:szCs w:val="24"/>
        </w:rPr>
        <w:t xml:space="preserve"> и методы ведения урока: уроки-практикумы, урок решения одной задачи, уроки вопросов и ответов и т. д., учитывая индивидуальные особенности каждого ученика.</w:t>
      </w:r>
    </w:p>
    <w:p w:rsidR="00395F4E" w:rsidRDefault="00395F4E" w:rsidP="00395F4E">
      <w:pPr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      </w:t>
      </w:r>
    </w:p>
    <w:p w:rsidR="00197537" w:rsidRDefault="00197537">
      <w:bookmarkStart w:id="0" w:name="_GoBack"/>
      <w:bookmarkEnd w:id="0"/>
    </w:p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720"/>
        </w:tabs>
        <w:ind w:left="720" w:hanging="360"/>
      </w:pPr>
      <w:rPr>
        <w:rFonts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4E"/>
    <w:rsid w:val="00197537"/>
    <w:rsid w:val="00395F4E"/>
    <w:rsid w:val="00462CD8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4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4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2024-10-03T18:00:00Z</dcterms:created>
  <dcterms:modified xsi:type="dcterms:W3CDTF">2024-10-03T18:00:00Z</dcterms:modified>
</cp:coreProperties>
</file>