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f683a3-6841-4c0e-aae2-8a55e5fe7a51"/>
      <w:r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"Ботовская школа"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line="408" w:lineRule="auto"/>
        <w:ind w:left="120" w:firstLine="400"/>
        <w:jc w:val="center"/>
        <w:rPr>
          <w:lang w:val="ru-RU"/>
        </w:rPr>
      </w:pPr>
      <w:r>
        <w:rPr>
          <w:rFonts w:ascii="Times New Roman" w:hAnsi="Times New Roman" w:eastAsia="SimSun" w:cs="Times New Roman"/>
          <w:color w:val="000000"/>
          <w:sz w:val="32"/>
          <w:szCs w:val="32"/>
          <w:shd w:val="clear" w:color="auto" w:fill="FFFFFF"/>
        </w:rPr>
        <w:t>(ID 1306374)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5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>
      <w:pPr>
        <w:spacing w:after="0" w:line="408" w:lineRule="auto"/>
        <w:ind w:left="0" w:leftChars="0" w:firstLine="0" w:firstLineChars="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hint="default"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Анна Анатольевн</w:t>
      </w:r>
      <w:bookmarkStart w:id="2" w:name="8458b4ee-a00e-40a0-8883-17f4d0e32868"/>
      <w:r>
        <w:rPr>
          <w:rFonts w:hint="default" w:ascii="Times New Roman" w:hAnsi="Times New Roman"/>
          <w:color w:val="000000"/>
          <w:sz w:val="28"/>
          <w:lang w:val="ru-RU"/>
        </w:rPr>
        <w:t>а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д.Ботово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Аннотация к рабочей программе по учебному предмету «История</w:t>
      </w:r>
      <w:r>
        <w:rPr>
          <w:rFonts w:hint="default" w:ascii="Times New Roman" w:hAnsi="Times New Roman"/>
          <w:b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для обучающихся </w:t>
      </w:r>
      <w:r>
        <w:rPr>
          <w:rFonts w:hint="default" w:ascii="Times New Roman" w:hAnsi="Times New Roman"/>
          <w:b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класса</w:t>
      </w:r>
      <w:r>
        <w:rPr>
          <w:rFonts w:hint="default" w:ascii="Times New Roman" w:hAnsi="Times New Roman"/>
          <w:b/>
          <w:color w:val="000000"/>
          <w:sz w:val="28"/>
          <w:szCs w:val="28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00" w:firstLineChars="125"/>
        <w:jc w:val="both"/>
        <w:textAlignment w:val="auto"/>
        <w:rPr>
          <w:rFonts w:hint="default" w:ascii="Times New Roman" w:hAnsi="Times New Roman"/>
          <w:b/>
          <w:color w:val="000000"/>
          <w:sz w:val="24"/>
          <w:szCs w:val="24"/>
          <w:lang w:val="ru-RU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Рабочая программа предназначена для изучения истории в основной школе (5-9 классы),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составлена в соответствии с положениями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: 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Федерального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государственного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образовательного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стандарта основного общего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образования;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Концепции нового единого учебно-методического комплекса по отечественной истории;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Историко-культурного стандарта;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Федерального перечня учебников, разрешенных к использованию в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2023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-202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>4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 xml:space="preserve"> уч. году.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Fonts w:hint="default" w:ascii="Times New Roman" w:hAnsi="Times New Roman"/>
          <w:b/>
          <w:color w:val="000000"/>
          <w:sz w:val="24"/>
          <w:szCs w:val="24"/>
          <w:lang w:val="ru-RU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Примерной программы по истории для 5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классов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 xml:space="preserve">, авторской программы по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>Всеобщей истории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 xml:space="preserve"> к предметной линии учебников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под авторством </w:t>
      </w:r>
      <w:r>
        <w:rPr>
          <w:rFonts w:ascii="Times New Roman" w:hAnsi="Times New Roman" w:cs="Times New Roman"/>
          <w:sz w:val="28"/>
          <w:szCs w:val="28"/>
        </w:rPr>
        <w:t>Вигасин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А., Годер Г. И., Свенцицк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И. С.; под ред. </w:t>
      </w:r>
      <w:r>
        <w:rPr>
          <w:rFonts w:ascii="Times New Roman" w:hAnsi="Times New Roman" w:cs="Times New Roman"/>
          <w:sz w:val="28"/>
          <w:szCs w:val="28"/>
          <w:lang w:val="en-US"/>
        </w:rPr>
        <w:t>Искендерова А. 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00" w:firstLineChars="125"/>
        <w:jc w:val="both"/>
        <w:textAlignment w:val="auto"/>
        <w:rPr>
          <w:rFonts w:hint="default" w:ascii="Times New Roman" w:hAnsi="Times New Roman"/>
          <w:b/>
          <w:color w:val="000000"/>
          <w:sz w:val="24"/>
          <w:szCs w:val="24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00" w:firstLineChars="125"/>
        <w:jc w:val="both"/>
        <w:textAlignment w:val="auto"/>
        <w:rPr>
          <w:rFonts w:hint="default" w:ascii="Times New Roman" w:hAnsi="Times New Roman"/>
          <w:b/>
          <w:color w:val="000000"/>
          <w:sz w:val="24"/>
          <w:szCs w:val="24"/>
          <w:lang w:val="ru-RU"/>
        </w:rPr>
      </w:pPr>
      <w:bookmarkStart w:id="4" w:name="_GoBack"/>
      <w:bookmarkEnd w:id="4"/>
      <w:r>
        <w:rPr>
          <w:rFonts w:hint="default"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00" w:firstLineChars="125"/>
        <w:jc w:val="both"/>
        <w:textAlignment w:val="auto"/>
        <w:rPr>
          <w:rFonts w:hint="default" w:ascii="Times New Roman" w:hAnsi="Times New Roman"/>
          <w:b/>
          <w:color w:val="000000"/>
          <w:sz w:val="24"/>
          <w:szCs w:val="24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/>
          <w:bCs w:val="0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 w:val="0"/>
          <w:color w:val="000000"/>
          <w:sz w:val="28"/>
          <w:szCs w:val="28"/>
          <w:lang w:val="ru-RU"/>
        </w:rPr>
        <w:t>ЦЕЛИ ИЗУЧЕНИЯ УЧЕБНОГО ПРЕДМЕТА «ИСТОРИЯ»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/>
          <w:i/>
          <w:iCs/>
          <w:color w:val="000000"/>
          <w:sz w:val="28"/>
          <w:szCs w:val="28"/>
          <w:lang w:val="ru-RU"/>
        </w:rPr>
        <w:t>Целью</w:t>
      </w:r>
      <w:r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  <w:t xml:space="preserve">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обучающихся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i/>
          <w:i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/>
          <w:i/>
          <w:iCs/>
          <w:color w:val="000000"/>
          <w:sz w:val="28"/>
          <w:szCs w:val="28"/>
          <w:lang w:val="ru-RU"/>
        </w:rPr>
        <w:t>Задачами изучения истории являются: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  <w:t>формирование у молодого поколения ориентиров для гражданской, этнонациональной, социальной, культурной самоидентификации в окружающем мире;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  <w:t>овладение знаниями об основных этапах развития человеческого общества, при особом внимании к месту и роли России во всемирно-историческом процессе;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 народами, в духе демократических ценностей современного общества;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/>
          <w:bCs w:val="0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 w:val="0"/>
          <w:color w:val="000000"/>
          <w:sz w:val="28"/>
          <w:szCs w:val="28"/>
          <w:lang w:val="ru-RU"/>
        </w:rPr>
        <w:t>МЕСТО УЧЕБНОГО ПРЕДМЕТА «ИСТОРИЯ» В УЧЕБНОМ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20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0" w:firstLineChars="125"/>
        <w:jc w:val="both"/>
        <w:textAlignment w:val="auto"/>
        <w:rPr>
          <w:b w:val="0"/>
          <w:bCs/>
          <w:sz w:val="28"/>
          <w:szCs w:val="28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134" w:right="850" w:bottom="1134" w:left="170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03D4AB"/>
    <w:multiLevelType w:val="singleLevel"/>
    <w:tmpl w:val="D403D4A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6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7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8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9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770F5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56333E6"/>
    <w:rsid w:val="190E7F15"/>
    <w:rsid w:val="2E6C3FD4"/>
    <w:rsid w:val="3D2E204C"/>
    <w:rsid w:val="5347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2023-09-02T14:09:00Z</dcterms:created>
  <dc:creator>Анна Смелова</dc:creator>
  <cp:lastModifiedBy>Анна Смелова</cp:lastModifiedBy>
  <dcterms:modified xsi:type="dcterms:W3CDTF">2023-09-03T11:04:56Z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19BECA3E17A94EC1B4AA2753AC725943_11</vt:lpwstr>
  </property>
</Properties>
</file>