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CC" w:rsidRDefault="001F09CC" w:rsidP="001F09CC">
      <w:pPr>
        <w:spacing w:line="408" w:lineRule="auto"/>
        <w:ind w:left="120" w:firstLine="351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1F09CC" w:rsidRDefault="001F09CC" w:rsidP="001F09CC">
      <w:pPr>
        <w:spacing w:line="408" w:lineRule="auto"/>
        <w:ind w:left="120" w:firstLine="351"/>
        <w:jc w:val="center"/>
      </w:pPr>
      <w:r>
        <w:rPr>
          <w:b/>
          <w:color w:val="000000"/>
          <w:sz w:val="28"/>
        </w:rPr>
        <w:t>‌</w:t>
      </w:r>
      <w:bookmarkStart w:id="0" w:name="dd350587-645e-4fca-9717-dfe51fc2a1cb"/>
      <w:r>
        <w:rPr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1F09CC" w:rsidRPr="00345C01" w:rsidRDefault="001F09CC" w:rsidP="001F09CC">
      <w:pPr>
        <w:spacing w:line="408" w:lineRule="auto"/>
        <w:ind w:left="120" w:firstLine="351"/>
        <w:jc w:val="center"/>
      </w:pPr>
      <w:r w:rsidRPr="00345C01">
        <w:rPr>
          <w:b/>
          <w:color w:val="000000"/>
          <w:sz w:val="28"/>
        </w:rPr>
        <w:t>‌</w:t>
      </w:r>
      <w:bookmarkStart w:id="1" w:name="fa857474-d364-4484-b584-baf24ad6f13e"/>
      <w:r w:rsidRPr="00345C01">
        <w:rPr>
          <w:b/>
          <w:color w:val="000000"/>
          <w:sz w:val="28"/>
        </w:rPr>
        <w:t>Управление образования Череповецкого муниципального района</w:t>
      </w:r>
      <w:bookmarkEnd w:id="1"/>
      <w:r w:rsidRPr="00345C01">
        <w:rPr>
          <w:b/>
          <w:color w:val="000000"/>
          <w:sz w:val="28"/>
        </w:rPr>
        <w:t>‌</w:t>
      </w:r>
      <w:r w:rsidRPr="00345C01">
        <w:rPr>
          <w:color w:val="000000"/>
          <w:sz w:val="28"/>
        </w:rPr>
        <w:t>​</w:t>
      </w:r>
    </w:p>
    <w:p w:rsidR="001F09CC" w:rsidRDefault="001F09CC" w:rsidP="001F09CC">
      <w:pPr>
        <w:spacing w:line="408" w:lineRule="auto"/>
        <w:ind w:left="120" w:firstLine="351"/>
        <w:jc w:val="center"/>
      </w:pPr>
      <w:r>
        <w:rPr>
          <w:b/>
          <w:color w:val="000000"/>
          <w:sz w:val="28"/>
        </w:rPr>
        <w:t>МОУ "</w:t>
      </w:r>
      <w:proofErr w:type="spellStart"/>
      <w:r>
        <w:rPr>
          <w:b/>
          <w:color w:val="000000"/>
          <w:sz w:val="28"/>
        </w:rPr>
        <w:t>Ботовская</w:t>
      </w:r>
      <w:proofErr w:type="spellEnd"/>
      <w:r>
        <w:rPr>
          <w:b/>
          <w:color w:val="000000"/>
          <w:sz w:val="28"/>
        </w:rPr>
        <w:t xml:space="preserve"> школа"</w:t>
      </w:r>
    </w:p>
    <w:p w:rsidR="00390862" w:rsidRDefault="00390862" w:rsidP="001F09CC">
      <w:pPr>
        <w:ind w:left="120" w:firstLine="263"/>
      </w:pPr>
      <w:bookmarkStart w:id="2" w:name="_GoBack"/>
      <w:bookmarkEnd w:id="2"/>
    </w:p>
    <w:p w:rsidR="00390862" w:rsidRDefault="00390862" w:rsidP="001F09CC">
      <w:pPr>
        <w:ind w:left="120" w:firstLine="263"/>
      </w:pPr>
    </w:p>
    <w:p w:rsidR="00390862" w:rsidRDefault="00390862">
      <w:pPr>
        <w:ind w:firstLineChars="0" w:firstLine="0"/>
      </w:pPr>
    </w:p>
    <w:tbl>
      <w:tblPr>
        <w:tblW w:w="9806" w:type="dxa"/>
        <w:tblInd w:w="-613" w:type="dxa"/>
        <w:tblLayout w:type="fixed"/>
        <w:tblLook w:val="04A0" w:firstRow="1" w:lastRow="0" w:firstColumn="1" w:lastColumn="0" w:noHBand="0" w:noVBand="1"/>
      </w:tblPr>
      <w:tblGrid>
        <w:gridCol w:w="3169"/>
        <w:gridCol w:w="3356"/>
        <w:gridCol w:w="3281"/>
      </w:tblGrid>
      <w:tr w:rsidR="00390862">
        <w:tc>
          <w:tcPr>
            <w:tcW w:w="3169" w:type="dxa"/>
          </w:tcPr>
          <w:p w:rsidR="00390862" w:rsidRDefault="00C63270" w:rsidP="001F09CC">
            <w:pPr>
              <w:autoSpaceDE w:val="0"/>
              <w:autoSpaceDN w:val="0"/>
              <w:spacing w:after="120"/>
              <w:ind w:firstLine="35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390862" w:rsidRDefault="00C63270" w:rsidP="001F09CC">
            <w:pPr>
              <w:autoSpaceDE w:val="0"/>
              <w:autoSpaceDN w:val="0"/>
              <w:spacing w:after="120"/>
              <w:ind w:firstLine="35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Педсовет</w:t>
            </w:r>
          </w:p>
          <w:p w:rsidR="00390862" w:rsidRDefault="00C63270" w:rsidP="001F09CC">
            <w:pPr>
              <w:autoSpaceDE w:val="0"/>
              <w:autoSpaceDN w:val="0"/>
              <w:spacing w:after="120"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______________________</w:t>
            </w:r>
          </w:p>
          <w:p w:rsidR="00390862" w:rsidRDefault="001F09CC" w:rsidP="001F09CC">
            <w:pPr>
              <w:autoSpaceDE w:val="0"/>
              <w:autoSpaceDN w:val="0"/>
              <w:spacing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 1 от «31</w:t>
            </w:r>
            <w:r w:rsidR="00C63270">
              <w:rPr>
                <w:rFonts w:eastAsia="Times New Roman"/>
                <w:color w:val="000000"/>
                <w:sz w:val="24"/>
                <w:szCs w:val="24"/>
              </w:rPr>
              <w:t>» августа   2023 г.</w:t>
            </w:r>
          </w:p>
          <w:p w:rsidR="00390862" w:rsidRDefault="00390862" w:rsidP="001F09CC">
            <w:pPr>
              <w:autoSpaceDE w:val="0"/>
              <w:autoSpaceDN w:val="0"/>
              <w:spacing w:after="120"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356" w:type="dxa"/>
          </w:tcPr>
          <w:p w:rsidR="00390862" w:rsidRDefault="00C63270" w:rsidP="001F09CC">
            <w:pPr>
              <w:autoSpaceDE w:val="0"/>
              <w:autoSpaceDN w:val="0"/>
              <w:spacing w:after="120"/>
              <w:ind w:firstLine="35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390862" w:rsidRDefault="00C63270" w:rsidP="001F09CC">
            <w:pPr>
              <w:autoSpaceDE w:val="0"/>
              <w:autoSpaceDN w:val="0"/>
              <w:spacing w:after="120"/>
              <w:ind w:firstLine="35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Руководитель ШМО</w:t>
            </w:r>
          </w:p>
          <w:p w:rsidR="00390862" w:rsidRDefault="00C63270" w:rsidP="001F09CC">
            <w:pPr>
              <w:autoSpaceDE w:val="0"/>
              <w:autoSpaceDN w:val="0"/>
              <w:spacing w:after="120"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390862" w:rsidRDefault="00C63270" w:rsidP="001F09CC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Голышева В.А.</w:t>
            </w:r>
          </w:p>
          <w:p w:rsidR="00390862" w:rsidRDefault="00C63270" w:rsidP="001F09CC">
            <w:pPr>
              <w:autoSpaceDE w:val="0"/>
              <w:autoSpaceDN w:val="0"/>
              <w:spacing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390862" w:rsidRDefault="00390862" w:rsidP="001F09CC">
            <w:pPr>
              <w:autoSpaceDE w:val="0"/>
              <w:autoSpaceDN w:val="0"/>
              <w:spacing w:after="120"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81" w:type="dxa"/>
          </w:tcPr>
          <w:p w:rsidR="00390862" w:rsidRDefault="00C63270" w:rsidP="001F09CC">
            <w:pPr>
              <w:autoSpaceDE w:val="0"/>
              <w:autoSpaceDN w:val="0"/>
              <w:spacing w:after="120"/>
              <w:ind w:firstLine="35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390862" w:rsidRDefault="00C63270" w:rsidP="001F09CC">
            <w:pPr>
              <w:autoSpaceDE w:val="0"/>
              <w:autoSpaceDN w:val="0"/>
              <w:spacing w:after="120"/>
              <w:ind w:firstLine="35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Директор</w:t>
            </w:r>
          </w:p>
          <w:p w:rsidR="00390862" w:rsidRDefault="00C63270" w:rsidP="001F09CC">
            <w:pPr>
              <w:autoSpaceDE w:val="0"/>
              <w:autoSpaceDN w:val="0"/>
              <w:spacing w:after="120"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</w:t>
            </w:r>
            <w:r w:rsidR="001F09CC" w:rsidRPr="00E44708">
              <w:rPr>
                <w:rFonts w:eastAsia="Calibri"/>
                <w:noProof/>
                <w:sz w:val="24"/>
                <w:szCs w:val="24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-986790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Times New Roman"/>
                <w:color w:val="000000"/>
                <w:sz w:val="24"/>
                <w:szCs w:val="24"/>
              </w:rPr>
              <w:t>___________________</w:t>
            </w:r>
          </w:p>
          <w:p w:rsidR="00390862" w:rsidRDefault="00C63270" w:rsidP="001F09CC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Крупнова Т.А.</w:t>
            </w:r>
          </w:p>
          <w:p w:rsidR="00390862" w:rsidRDefault="00C63270" w:rsidP="001F09CC">
            <w:pPr>
              <w:autoSpaceDE w:val="0"/>
              <w:autoSpaceDN w:val="0"/>
              <w:spacing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Приказ № 348  от «31» августа   2023 г.</w:t>
            </w:r>
          </w:p>
          <w:p w:rsidR="00390862" w:rsidRDefault="00390862" w:rsidP="001F09CC">
            <w:pPr>
              <w:autoSpaceDE w:val="0"/>
              <w:autoSpaceDN w:val="0"/>
              <w:spacing w:after="120" w:line="240" w:lineRule="auto"/>
              <w:ind w:firstLine="30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390862" w:rsidRDefault="00390862" w:rsidP="001F09CC">
      <w:pPr>
        <w:ind w:left="120" w:firstLine="263"/>
      </w:pPr>
    </w:p>
    <w:p w:rsidR="00390862" w:rsidRDefault="00390862" w:rsidP="001F09CC">
      <w:pPr>
        <w:ind w:left="120" w:firstLine="263"/>
      </w:pPr>
    </w:p>
    <w:p w:rsidR="00390862" w:rsidRDefault="00C63270" w:rsidP="001F09CC">
      <w:pPr>
        <w:spacing w:line="408" w:lineRule="auto"/>
        <w:ind w:left="120" w:firstLine="351"/>
        <w:jc w:val="center"/>
      </w:pPr>
      <w:r>
        <w:rPr>
          <w:b/>
          <w:color w:val="000000"/>
          <w:sz w:val="28"/>
        </w:rPr>
        <w:t>РАБОЧАЯ ПРОГРАММА</w:t>
      </w:r>
    </w:p>
    <w:p w:rsidR="00390862" w:rsidRDefault="00C63270" w:rsidP="001F09CC">
      <w:pPr>
        <w:spacing w:line="408" w:lineRule="auto"/>
        <w:ind w:left="120" w:firstLine="350"/>
        <w:jc w:val="center"/>
      </w:pPr>
      <w:r>
        <w:rPr>
          <w:color w:val="000000"/>
          <w:sz w:val="28"/>
        </w:rPr>
        <w:t>(ID 1314143)</w:t>
      </w:r>
    </w:p>
    <w:p w:rsidR="00390862" w:rsidRDefault="00390862" w:rsidP="001F09CC">
      <w:pPr>
        <w:spacing w:line="408" w:lineRule="auto"/>
        <w:ind w:left="120" w:firstLine="263"/>
      </w:pPr>
    </w:p>
    <w:p w:rsidR="00390862" w:rsidRDefault="00390862" w:rsidP="001F09CC">
      <w:pPr>
        <w:ind w:left="120" w:firstLine="263"/>
        <w:jc w:val="center"/>
      </w:pPr>
    </w:p>
    <w:p w:rsidR="00390862" w:rsidRDefault="00C63270" w:rsidP="001F09CC">
      <w:pPr>
        <w:spacing w:line="408" w:lineRule="auto"/>
        <w:ind w:left="120" w:firstLine="351"/>
        <w:jc w:val="center"/>
      </w:pPr>
      <w:r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История</w:t>
      </w:r>
      <w:r>
        <w:rPr>
          <w:b/>
          <w:color w:val="000000"/>
          <w:sz w:val="28"/>
        </w:rPr>
        <w:t>»</w:t>
      </w:r>
    </w:p>
    <w:p w:rsidR="00390862" w:rsidRDefault="00C63270" w:rsidP="001F09CC">
      <w:pPr>
        <w:spacing w:line="408" w:lineRule="auto"/>
        <w:ind w:left="120" w:firstLine="35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 класса</w:t>
      </w:r>
    </w:p>
    <w:p w:rsidR="00390862" w:rsidRDefault="00C63270">
      <w:pPr>
        <w:spacing w:line="408" w:lineRule="auto"/>
        <w:ind w:firstLineChars="0" w:firstLine="0"/>
        <w:jc w:val="center"/>
      </w:pPr>
      <w:r>
        <w:rPr>
          <w:color w:val="000000"/>
          <w:sz w:val="28"/>
        </w:rPr>
        <w:t>Учитель:  Смелова</w:t>
      </w:r>
      <w:r>
        <w:rPr>
          <w:color w:val="000000"/>
          <w:sz w:val="28"/>
        </w:rPr>
        <w:t xml:space="preserve"> Анна </w:t>
      </w:r>
      <w:proofErr w:type="spellStart"/>
      <w:r>
        <w:rPr>
          <w:color w:val="000000"/>
          <w:sz w:val="28"/>
        </w:rPr>
        <w:t>Анатолевна</w:t>
      </w:r>
      <w:proofErr w:type="spellEnd"/>
      <w:r>
        <w:t xml:space="preserve">  </w:t>
      </w:r>
      <w:bookmarkStart w:id="3" w:name="8458b4ee-a00e-40a0-8883-17f4d0e32868"/>
    </w:p>
    <w:p w:rsidR="00390862" w:rsidRDefault="00390862">
      <w:pPr>
        <w:spacing w:line="408" w:lineRule="auto"/>
        <w:ind w:firstLineChars="0" w:firstLine="0"/>
        <w:jc w:val="center"/>
      </w:pPr>
    </w:p>
    <w:p w:rsidR="00390862" w:rsidRDefault="00390862">
      <w:pPr>
        <w:spacing w:line="408" w:lineRule="auto"/>
        <w:ind w:firstLineChars="0" w:firstLine="0"/>
        <w:jc w:val="center"/>
      </w:pPr>
    </w:p>
    <w:p w:rsidR="00390862" w:rsidRDefault="00390862">
      <w:pPr>
        <w:spacing w:line="408" w:lineRule="auto"/>
        <w:ind w:firstLineChars="0" w:firstLine="0"/>
        <w:jc w:val="center"/>
      </w:pPr>
    </w:p>
    <w:p w:rsidR="00390862" w:rsidRDefault="00C63270">
      <w:pPr>
        <w:spacing w:line="408" w:lineRule="auto"/>
        <w:ind w:firstLineChars="0" w:firstLine="0"/>
        <w:jc w:val="center"/>
      </w:pPr>
      <w:proofErr w:type="spellStart"/>
      <w:r>
        <w:rPr>
          <w:b/>
          <w:color w:val="000000"/>
          <w:sz w:val="28"/>
        </w:rPr>
        <w:t>д</w:t>
      </w:r>
      <w:proofErr w:type="gramStart"/>
      <w:r>
        <w:rPr>
          <w:b/>
          <w:color w:val="000000"/>
          <w:sz w:val="28"/>
        </w:rPr>
        <w:t>.Б</w:t>
      </w:r>
      <w:proofErr w:type="gramEnd"/>
      <w:r>
        <w:rPr>
          <w:b/>
          <w:color w:val="000000"/>
          <w:sz w:val="28"/>
        </w:rPr>
        <w:t>отово</w:t>
      </w:r>
      <w:bookmarkEnd w:id="3"/>
      <w:proofErr w:type="spellEnd"/>
      <w:r>
        <w:rPr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b/>
          <w:color w:val="000000"/>
          <w:sz w:val="28"/>
        </w:rPr>
        <w:t>2023</w:t>
      </w:r>
      <w:bookmarkEnd w:id="4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390862" w:rsidRDefault="00390862">
      <w:pPr>
        <w:spacing w:line="264" w:lineRule="auto"/>
        <w:ind w:firstLineChars="0" w:firstLine="0"/>
        <w:rPr>
          <w:b/>
          <w:color w:val="000000"/>
          <w:sz w:val="28"/>
        </w:rPr>
      </w:pPr>
    </w:p>
    <w:p w:rsidR="00390862" w:rsidRDefault="00390862">
      <w:pPr>
        <w:spacing w:line="264" w:lineRule="auto"/>
        <w:ind w:firstLineChars="0" w:firstLine="0"/>
        <w:rPr>
          <w:b/>
          <w:color w:val="000000"/>
          <w:sz w:val="28"/>
        </w:rPr>
      </w:pPr>
    </w:p>
    <w:p w:rsidR="00390862" w:rsidRDefault="00390862">
      <w:pPr>
        <w:spacing w:line="264" w:lineRule="auto"/>
        <w:ind w:firstLineChars="0" w:firstLine="0"/>
        <w:rPr>
          <w:b/>
          <w:color w:val="000000"/>
          <w:sz w:val="28"/>
        </w:rPr>
      </w:pPr>
    </w:p>
    <w:p w:rsidR="00390862" w:rsidRDefault="00390862">
      <w:pPr>
        <w:spacing w:line="264" w:lineRule="auto"/>
        <w:ind w:firstLineChars="0" w:firstLine="0"/>
        <w:rPr>
          <w:b/>
          <w:color w:val="000000"/>
          <w:sz w:val="28"/>
        </w:rPr>
      </w:pPr>
    </w:p>
    <w:p w:rsidR="00390862" w:rsidRDefault="00C63270">
      <w:pPr>
        <w:spacing w:line="264" w:lineRule="auto"/>
        <w:ind w:firstLineChars="0" w:firstLine="0"/>
      </w:pPr>
      <w:r>
        <w:rPr>
          <w:b/>
          <w:color w:val="000000"/>
          <w:sz w:val="28"/>
        </w:rPr>
        <w:lastRenderedPageBreak/>
        <w:t>ПОЯСНИТЕЛЬНАЯ ЗАПИСКА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ОБЩАЯ ХАРАКТЕРИСТИКА УЧЕБНОГО ПРЕДМЕТА «ИСТОРИЯ»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>
        <w:rPr>
          <w:color w:val="000000"/>
          <w:sz w:val="28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>
        <w:rPr>
          <w:color w:val="000000"/>
          <w:sz w:val="28"/>
        </w:rPr>
        <w:t xml:space="preserve">человека и общества в связи прошлого, настоящего и будущего. 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ЦЕЛИ ИЗУЧЕНИЯ УЧЕБНОГО ПРЕДМЕТА «ИСТОРИЯ»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>
        <w:rPr>
          <w:color w:val="000000"/>
          <w:sz w:val="28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color w:val="000000"/>
          <w:sz w:val="28"/>
        </w:rPr>
        <w:t>обу</w:t>
      </w:r>
      <w:r>
        <w:rPr>
          <w:color w:val="000000"/>
          <w:sz w:val="28"/>
        </w:rPr>
        <w:t>чающихся</w:t>
      </w:r>
      <w:proofErr w:type="gramEnd"/>
      <w:r>
        <w:rPr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>
        <w:rPr>
          <w:color w:val="000000"/>
          <w:sz w:val="28"/>
        </w:rPr>
        <w:t>астоящему Отечества.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Задачами изучения истории являются: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color w:val="000000"/>
          <w:sz w:val="28"/>
        </w:rPr>
        <w:t>этнонациональной</w:t>
      </w:r>
      <w:proofErr w:type="spellEnd"/>
      <w:r>
        <w:rPr>
          <w:color w:val="000000"/>
          <w:sz w:val="28"/>
        </w:rPr>
        <w:t>, социальной, культурной самоидентификации в окружающем мире;</w:t>
      </w:r>
    </w:p>
    <w:p w:rsidR="00390862" w:rsidRDefault="00C63270">
      <w:pPr>
        <w:ind w:firstLineChars="0" w:firstLine="0"/>
        <w:jc w:val="left"/>
      </w:pPr>
      <w:r>
        <w:rPr>
          <w:color w:val="000000"/>
          <w:sz w:val="28"/>
        </w:rPr>
        <w:t xml:space="preserve">овладение знаниями об основных этапах развития </w:t>
      </w:r>
      <w:r>
        <w:rPr>
          <w:color w:val="000000"/>
          <w:sz w:val="28"/>
        </w:rPr>
        <w:t>человеческого общества, при особом внимании к месту и роли России во всемирно-историческом процессе;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</w:t>
      </w:r>
      <w:r>
        <w:rPr>
          <w:color w:val="000000"/>
          <w:sz w:val="28"/>
        </w:rPr>
        <w:t>согласия и мира между людьми и народами, в духе демократических ценностей современного общества;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>
        <w:rPr>
          <w:color w:val="000000"/>
          <w:sz w:val="28"/>
        </w:rPr>
        <w:t>в соответствии с принципом историзма, в их динамике, взаимосвязи и взаимообусловленности;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color w:val="000000"/>
          <w:sz w:val="28"/>
        </w:rPr>
        <w:t>полиэтничном</w:t>
      </w:r>
      <w:proofErr w:type="spellEnd"/>
      <w:r>
        <w:rPr>
          <w:color w:val="000000"/>
          <w:sz w:val="28"/>
        </w:rPr>
        <w:t xml:space="preserve"> и многоконфессионально</w:t>
      </w:r>
      <w:r>
        <w:rPr>
          <w:color w:val="000000"/>
          <w:sz w:val="28"/>
        </w:rPr>
        <w:t>м обществе.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МЕСТО УЧЕБНОГО ПРЕДМЕТА «ИСТОРИЯ» В УЧЕБНОМ ПЛАНЕ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0"/>
      </w:pPr>
      <w:proofErr w:type="gramStart"/>
      <w:r>
        <w:rPr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</w:t>
      </w:r>
      <w:proofErr w:type="gramEnd"/>
      <w:r>
        <w:rPr>
          <w:color w:val="000000"/>
          <w:sz w:val="28"/>
        </w:rPr>
        <w:t xml:space="preserve"> «Введение в новейшую историю России»</w:t>
      </w:r>
    </w:p>
    <w:p w:rsidR="00390862" w:rsidRDefault="00390862" w:rsidP="001F09CC">
      <w:pPr>
        <w:ind w:firstLine="263"/>
        <w:sectPr w:rsidR="00390862">
          <w:pgSz w:w="11906" w:h="16383"/>
          <w:pgMar w:top="1134" w:right="850" w:bottom="1134" w:left="1701" w:header="720" w:footer="720" w:gutter="0"/>
          <w:cols w:space="0"/>
        </w:sectPr>
      </w:pPr>
      <w:bookmarkStart w:id="5" w:name="block-9406160"/>
    </w:p>
    <w:p w:rsidR="00390862" w:rsidRDefault="00C63270" w:rsidP="001F09CC">
      <w:pPr>
        <w:spacing w:line="264" w:lineRule="auto"/>
        <w:ind w:firstLine="351"/>
        <w:rPr>
          <w:b/>
          <w:bCs/>
          <w:sz w:val="28"/>
          <w:szCs w:val="28"/>
        </w:rPr>
      </w:pPr>
      <w:bookmarkStart w:id="6" w:name="block-9406158"/>
      <w:bookmarkEnd w:id="5"/>
      <w:r>
        <w:rPr>
          <w:b/>
          <w:bCs/>
          <w:sz w:val="28"/>
          <w:szCs w:val="28"/>
        </w:rPr>
        <w:t>СОДЕРЖ</w:t>
      </w:r>
      <w:r>
        <w:rPr>
          <w:b/>
          <w:bCs/>
          <w:sz w:val="28"/>
          <w:szCs w:val="28"/>
        </w:rPr>
        <w:t>АНИЕ КУРСА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Обобщение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8 КЛАСС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ВСЕОБЩАЯ ИСТОРИЯ. ИСТОРИЯ НОВОГО ВРЕМЕНИ. XVIII в.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Введение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Век Просвещения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</w:t>
      </w:r>
      <w:r>
        <w:rPr>
          <w:color w:val="000000"/>
          <w:sz w:val="28"/>
        </w:rPr>
        <w:t xml:space="preserve"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rPr>
          <w:color w:val="000000"/>
          <w:sz w:val="28"/>
        </w:rPr>
        <w:t>Д’Аламбер</w:t>
      </w:r>
      <w:proofErr w:type="spellEnd"/>
      <w:r>
        <w:rPr>
          <w:color w:val="000000"/>
          <w:sz w:val="28"/>
        </w:rPr>
        <w:t xml:space="preserve">). Германское Просвещение. Распространение идей Просвещения </w:t>
      </w:r>
      <w:r>
        <w:rPr>
          <w:color w:val="000000"/>
          <w:sz w:val="28"/>
        </w:rPr>
        <w:t>в Америке. Влияние просветителей на изменение представлений об отношениях власти и общества. «Союз королей и философов».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Государства Европы в XVIII в.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Монархии в Европе XVIII в.:</w:t>
      </w:r>
      <w:r>
        <w:rPr>
          <w:color w:val="000000"/>
          <w:sz w:val="28"/>
        </w:rPr>
        <w:t xml:space="preserve"> абсолютные и парламентские монархии. Просвещенный абсолютизм: правители, иде</w:t>
      </w:r>
      <w:r>
        <w:rPr>
          <w:color w:val="000000"/>
          <w:sz w:val="28"/>
        </w:rPr>
        <w:t>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Великобритания в XVIII в.</w:t>
      </w:r>
      <w:r>
        <w:rPr>
          <w:color w:val="000000"/>
          <w:sz w:val="28"/>
        </w:rPr>
        <w:t xml:space="preserve"> Королевская власть и парламент. Тори и виги. Предпосылк</w:t>
      </w:r>
      <w:r>
        <w:rPr>
          <w:color w:val="000000"/>
          <w:sz w:val="28"/>
        </w:rPr>
        <w:t xml:space="preserve">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rPr>
          <w:color w:val="000000"/>
          <w:sz w:val="28"/>
        </w:rPr>
        <w:t>машинным</w:t>
      </w:r>
      <w:proofErr w:type="gramEnd"/>
      <w:r>
        <w:rPr>
          <w:color w:val="000000"/>
          <w:sz w:val="28"/>
        </w:rPr>
        <w:t>. Социальные и экономические последствия промышленного переворота. Условия труда и быта фабричных рабочих. Движения протест</w:t>
      </w:r>
      <w:r>
        <w:rPr>
          <w:color w:val="000000"/>
          <w:sz w:val="28"/>
        </w:rPr>
        <w:t xml:space="preserve">а. </w:t>
      </w:r>
      <w:proofErr w:type="spellStart"/>
      <w:r>
        <w:rPr>
          <w:color w:val="000000"/>
          <w:sz w:val="28"/>
        </w:rPr>
        <w:t>Луддизм</w:t>
      </w:r>
      <w:proofErr w:type="spellEnd"/>
      <w:r>
        <w:rPr>
          <w:color w:val="000000"/>
          <w:sz w:val="28"/>
        </w:rPr>
        <w:t>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Франция.</w:t>
      </w:r>
      <w:r>
        <w:rPr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color w:val="000000"/>
          <w:sz w:val="28"/>
        </w:rPr>
        <w:t xml:space="preserve"> Раздробленность Германии. Возвышение Пруссии.</w:t>
      </w:r>
      <w:r>
        <w:rPr>
          <w:color w:val="000000"/>
          <w:sz w:val="28"/>
        </w:rPr>
        <w:t xml:space="preserve"> Фридрих II Великий. </w:t>
      </w:r>
      <w:proofErr w:type="spellStart"/>
      <w:r>
        <w:rPr>
          <w:color w:val="000000"/>
          <w:sz w:val="28"/>
        </w:rPr>
        <w:t>Габсбургская</w:t>
      </w:r>
      <w:proofErr w:type="spellEnd"/>
      <w:r>
        <w:rPr>
          <w:color w:val="000000"/>
          <w:sz w:val="28"/>
        </w:rPr>
        <w:t xml:space="preserve"> монархия в XVIII в. Правление Марии </w:t>
      </w:r>
      <w:proofErr w:type="spellStart"/>
      <w:r>
        <w:rPr>
          <w:color w:val="000000"/>
          <w:sz w:val="28"/>
        </w:rPr>
        <w:t>Терезии</w:t>
      </w:r>
      <w:proofErr w:type="spellEnd"/>
      <w:r>
        <w:rPr>
          <w:color w:val="000000"/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Государства </w:t>
      </w:r>
      <w:r>
        <w:rPr>
          <w:b/>
          <w:color w:val="000000"/>
          <w:sz w:val="28"/>
        </w:rPr>
        <w:t>Пиренейского полуострова.</w:t>
      </w:r>
      <w:r>
        <w:rPr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</w:t>
      </w:r>
      <w:r>
        <w:rPr>
          <w:color w:val="000000"/>
          <w:sz w:val="28"/>
        </w:rPr>
        <w:t>о населения колоний политикой метрополий.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</w:t>
      </w:r>
      <w:r>
        <w:rPr>
          <w:color w:val="000000"/>
          <w:sz w:val="28"/>
        </w:rPr>
        <w:t>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</w:t>
      </w:r>
      <w:r>
        <w:rPr>
          <w:color w:val="000000"/>
          <w:sz w:val="28"/>
        </w:rPr>
        <w:t>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</w:t>
      </w:r>
      <w:r>
        <w:rPr>
          <w:color w:val="000000"/>
          <w:sz w:val="28"/>
        </w:rPr>
        <w:t>ние завоевания североамериканскими штатами независимости.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Французская революция конца XVIII в.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</w:t>
      </w:r>
      <w:r>
        <w:rPr>
          <w:color w:val="000000"/>
          <w:sz w:val="28"/>
        </w:rPr>
        <w:t xml:space="preserve">люции (Ж. Ж. Дантон, Ж.-П. Марат). Упразднение монархии и провозглашение республики. </w:t>
      </w:r>
      <w:proofErr w:type="spellStart"/>
      <w:r>
        <w:rPr>
          <w:color w:val="000000"/>
          <w:sz w:val="28"/>
        </w:rPr>
        <w:t>Вареннский</w:t>
      </w:r>
      <w:proofErr w:type="spellEnd"/>
      <w:r>
        <w:rPr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</w:t>
      </w:r>
      <w:r>
        <w:rPr>
          <w:color w:val="000000"/>
          <w:sz w:val="28"/>
        </w:rPr>
        <w:t>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</w:t>
      </w:r>
      <w:r>
        <w:rPr>
          <w:color w:val="000000"/>
          <w:sz w:val="28"/>
        </w:rPr>
        <w:t>мера (ноябрь 1799 г.). Установление режима консульства. Итоги и значение революции.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Европейская культура в XVIII в. 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</w:t>
      </w:r>
      <w:r>
        <w:rPr>
          <w:color w:val="000000"/>
          <w:sz w:val="28"/>
        </w:rPr>
        <w:t>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</w:t>
      </w:r>
      <w:r>
        <w:rPr>
          <w:color w:val="000000"/>
          <w:sz w:val="28"/>
        </w:rPr>
        <w:t>ы. Повседневная жизнь обитателей городов и деревень.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Международные отношения в XVIII в. 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</w:t>
      </w:r>
      <w:r>
        <w:rPr>
          <w:color w:val="000000"/>
          <w:sz w:val="28"/>
        </w:rPr>
        <w:t xml:space="preserve">емилетняя война (1756–1763). Разделы Речи </w:t>
      </w:r>
      <w:proofErr w:type="spellStart"/>
      <w:r>
        <w:rPr>
          <w:color w:val="000000"/>
          <w:sz w:val="28"/>
        </w:rPr>
        <w:t>Посполитой</w:t>
      </w:r>
      <w:proofErr w:type="spellEnd"/>
      <w:r>
        <w:rPr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Страны Востока в XVIII в.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Османская империя: от могущества к упадку. Положение населения. Попытки п</w:t>
      </w:r>
      <w:r>
        <w:rPr>
          <w:color w:val="000000"/>
          <w:sz w:val="28"/>
        </w:rPr>
        <w:t>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</w:t>
      </w:r>
      <w:r>
        <w:rPr>
          <w:color w:val="000000"/>
          <w:sz w:val="28"/>
        </w:rPr>
        <w:t xml:space="preserve"> империи Цин; отношения с Россией. «Закрытие» Китая для иноземцев. Япония в XVIII в. </w:t>
      </w:r>
      <w:proofErr w:type="spellStart"/>
      <w:r>
        <w:rPr>
          <w:color w:val="000000"/>
          <w:sz w:val="28"/>
        </w:rPr>
        <w:t>Сегуны</w:t>
      </w:r>
      <w:proofErr w:type="spellEnd"/>
      <w:r>
        <w:rPr>
          <w:color w:val="000000"/>
          <w:sz w:val="28"/>
        </w:rPr>
        <w:t xml:space="preserve"> и дайме. Положение сословий. Культура стран Востока в XVIII в.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Обобщение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Историческое и культурное наследие XVIII в.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ИСТОРИЯ РОССИИ. РОССИЯ В КОНЦЕ XVII – XVIII в.</w:t>
      </w:r>
      <w:r>
        <w:rPr>
          <w:b/>
          <w:color w:val="000000"/>
          <w:sz w:val="28"/>
        </w:rPr>
        <w:t>: ОТ ЦАРСТВА К ИМПЕРИИ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Введение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Россия в эпоху преобразований Петра I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Причины и предпосылки преобразований.</w:t>
      </w:r>
      <w:r>
        <w:rPr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</w:t>
      </w:r>
      <w:r>
        <w:rPr>
          <w:color w:val="000000"/>
          <w:sz w:val="28"/>
        </w:rPr>
        <w:t xml:space="preserve">вны Софьи. Стрелецкие бунты. </w:t>
      </w:r>
      <w:proofErr w:type="spellStart"/>
      <w:r>
        <w:rPr>
          <w:color w:val="000000"/>
          <w:sz w:val="28"/>
        </w:rPr>
        <w:t>Хованщина</w:t>
      </w:r>
      <w:proofErr w:type="spellEnd"/>
      <w:r>
        <w:rPr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Экономическая политика.</w:t>
      </w:r>
      <w:r>
        <w:rPr>
          <w:color w:val="000000"/>
          <w:sz w:val="28"/>
        </w:rPr>
        <w:t xml:space="preserve"> Строительство заводов и мануфактур. Создание базы металлургической индустрии на Ура</w:t>
      </w:r>
      <w:r>
        <w:rPr>
          <w:color w:val="000000"/>
          <w:sz w:val="28"/>
        </w:rPr>
        <w:t>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Социальная политика.</w:t>
      </w:r>
      <w:r>
        <w:rPr>
          <w:color w:val="000000"/>
          <w:sz w:val="28"/>
        </w:rPr>
        <w:t xml:space="preserve"> Консолида</w:t>
      </w:r>
      <w:r>
        <w:rPr>
          <w:color w:val="000000"/>
          <w:sz w:val="28"/>
        </w:rPr>
        <w:t xml:space="preserve">ция дворянского сословия, повышение его роли в управлении страной. Указ о единонаследии и </w:t>
      </w:r>
      <w:proofErr w:type="gramStart"/>
      <w:r>
        <w:rPr>
          <w:color w:val="000000"/>
          <w:sz w:val="28"/>
        </w:rPr>
        <w:t>Табель</w:t>
      </w:r>
      <w:proofErr w:type="gramEnd"/>
      <w:r>
        <w:rPr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</w:t>
      </w:r>
      <w:r>
        <w:rPr>
          <w:color w:val="000000"/>
          <w:sz w:val="28"/>
        </w:rPr>
        <w:t>ие крестьян. Переписи населения (ревизии).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Реформы управления.</w:t>
      </w:r>
      <w:r>
        <w:rPr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</w:t>
      </w:r>
      <w:r>
        <w:rPr>
          <w:color w:val="000000"/>
          <w:sz w:val="28"/>
        </w:rPr>
        <w:t>ьный регламент. Санкт-Петербург – новая столица.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Церковная реформа.</w:t>
      </w:r>
      <w:r>
        <w:rPr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Оппозиция реформам Пет</w:t>
      </w:r>
      <w:r>
        <w:rPr>
          <w:b/>
          <w:color w:val="000000"/>
          <w:sz w:val="28"/>
        </w:rPr>
        <w:t xml:space="preserve">ра I. </w:t>
      </w:r>
      <w:r>
        <w:rPr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Внешняя политика.</w:t>
      </w:r>
      <w:r>
        <w:rPr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>
        <w:rPr>
          <w:color w:val="000000"/>
          <w:sz w:val="28"/>
        </w:rPr>
        <w:t>Битва при д. Лесной и победа под Полтавой</w:t>
      </w:r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Прутский</w:t>
      </w:r>
      <w:proofErr w:type="spellEnd"/>
      <w:r>
        <w:rPr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color w:val="000000"/>
          <w:sz w:val="28"/>
        </w:rPr>
        <w:t>Гренгам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Ништадтский</w:t>
      </w:r>
      <w:proofErr w:type="spellEnd"/>
      <w:r>
        <w:rPr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Преобразования Петра I в области культу</w:t>
      </w:r>
      <w:r>
        <w:rPr>
          <w:b/>
          <w:color w:val="000000"/>
          <w:sz w:val="28"/>
        </w:rPr>
        <w:t>ры.</w:t>
      </w:r>
      <w:r>
        <w:rPr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</w:t>
      </w:r>
      <w:r>
        <w:rPr>
          <w:color w:val="000000"/>
          <w:sz w:val="28"/>
        </w:rPr>
        <w:t>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Повседневная жизнь и быт правящей элиты и основной массы </w:t>
      </w:r>
      <w:r>
        <w:rPr>
          <w:color w:val="000000"/>
          <w:sz w:val="28"/>
        </w:rPr>
        <w:t>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</w:t>
      </w:r>
      <w:r>
        <w:rPr>
          <w:color w:val="000000"/>
          <w:sz w:val="28"/>
        </w:rPr>
        <w:t>н.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Россия после Петра I. Дворцовые перевороты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Причины нестабильности политического строя. Дворцовые перевороты. Фаворитизм. Создание Верховного тайного совета. </w:t>
      </w:r>
      <w:r>
        <w:rPr>
          <w:color w:val="000000"/>
          <w:sz w:val="28"/>
        </w:rPr>
        <w:t>Крушение политической карьеры А. Д. Меншикова. Кондиции «</w:t>
      </w:r>
      <w:proofErr w:type="spellStart"/>
      <w:r>
        <w:rPr>
          <w:color w:val="000000"/>
          <w:sz w:val="28"/>
        </w:rPr>
        <w:t>верховников</w:t>
      </w:r>
      <w:proofErr w:type="spellEnd"/>
      <w:r>
        <w:rPr>
          <w:color w:val="000000"/>
          <w:sz w:val="28"/>
        </w:rPr>
        <w:t>» и приход к власти Анн</w:t>
      </w:r>
      <w:proofErr w:type="gramStart"/>
      <w:r>
        <w:rPr>
          <w:color w:val="000000"/>
          <w:sz w:val="28"/>
        </w:rPr>
        <w:t>ы Иоа</w:t>
      </w:r>
      <w:proofErr w:type="gramEnd"/>
      <w:r>
        <w:rPr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>
        <w:rPr>
          <w:color w:val="000000"/>
          <w:sz w:val="28"/>
        </w:rPr>
        <w:t>Волы</w:t>
      </w:r>
      <w:proofErr w:type="gramStart"/>
      <w:r>
        <w:rPr>
          <w:color w:val="000000"/>
          <w:sz w:val="28"/>
        </w:rPr>
        <w:t>н</w:t>
      </w:r>
      <w:proofErr w:type="spellEnd"/>
      <w:r>
        <w:rPr>
          <w:color w:val="000000"/>
          <w:sz w:val="28"/>
        </w:rPr>
        <w:t>-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ского</w:t>
      </w:r>
      <w:proofErr w:type="spellEnd"/>
      <w:r>
        <w:rPr>
          <w:color w:val="000000"/>
          <w:sz w:val="28"/>
        </w:rPr>
        <w:t>, Б. Х. Миниха в управлении и политической жизни страны.</w:t>
      </w:r>
    </w:p>
    <w:p w:rsidR="00390862" w:rsidRDefault="00C63270" w:rsidP="001F09CC">
      <w:pPr>
        <w:spacing w:line="264" w:lineRule="auto"/>
        <w:ind w:firstLine="350"/>
      </w:pPr>
      <w:proofErr w:type="gramStart"/>
      <w:r>
        <w:rPr>
          <w:color w:val="000000"/>
          <w:sz w:val="28"/>
        </w:rPr>
        <w:t>Укрепление границ империи</w:t>
      </w:r>
      <w:r>
        <w:rPr>
          <w:color w:val="000000"/>
          <w:sz w:val="28"/>
        </w:rPr>
        <w:t xml:space="preserve"> на восточной и юго-восточной окраинах.</w:t>
      </w:r>
      <w:proofErr w:type="gramEnd"/>
      <w:r>
        <w:rPr>
          <w:color w:val="000000"/>
          <w:sz w:val="28"/>
        </w:rPr>
        <w:t xml:space="preserve"> Переход Младшего </w:t>
      </w:r>
      <w:proofErr w:type="spellStart"/>
      <w:r>
        <w:rPr>
          <w:color w:val="000000"/>
          <w:sz w:val="28"/>
        </w:rPr>
        <w:t>жуза</w:t>
      </w:r>
      <w:proofErr w:type="spellEnd"/>
      <w:r>
        <w:rPr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Россия при Елизавете Петровне.</w:t>
      </w:r>
      <w:r>
        <w:rPr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</w:t>
      </w:r>
      <w:r>
        <w:rPr>
          <w:color w:val="000000"/>
          <w:sz w:val="28"/>
        </w:rPr>
        <w:t xml:space="preserve">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rPr>
          <w:color w:val="000000"/>
          <w:sz w:val="28"/>
        </w:rPr>
        <w:t>И</w:t>
      </w:r>
      <w:proofErr w:type="spellEnd"/>
      <w:r>
        <w:rPr>
          <w:color w:val="000000"/>
          <w:sz w:val="28"/>
        </w:rPr>
        <w:t xml:space="preserve">. И. Шувалов. Россия в международных конфликтах 1740–1750-х гг. </w:t>
      </w:r>
      <w:r>
        <w:rPr>
          <w:color w:val="000000"/>
          <w:sz w:val="28"/>
        </w:rPr>
        <w:t>Участие в Семилетней войне.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Петр III.</w:t>
      </w:r>
      <w:r>
        <w:rPr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Россия в 1760–1790-х гг. 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Правление Екатерины II и Павла I 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Внутренняя политика Екатерины II.</w:t>
      </w:r>
      <w:r>
        <w:rPr>
          <w:color w:val="000000"/>
          <w:sz w:val="28"/>
        </w:rPr>
        <w:t xml:space="preserve"> Личность императрицы. Идеи Просвещения. «Просвещенный аб</w:t>
      </w:r>
      <w:r>
        <w:rPr>
          <w:color w:val="000000"/>
          <w:sz w:val="28"/>
        </w:rPr>
        <w:t>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</w:t>
      </w:r>
      <w:r>
        <w:rPr>
          <w:color w:val="000000"/>
          <w:sz w:val="28"/>
        </w:rPr>
        <w:t xml:space="preserve">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</w:t>
      </w:r>
      <w:r>
        <w:rPr>
          <w:color w:val="000000"/>
          <w:sz w:val="28"/>
        </w:rPr>
        <w:t>привилегий гильдейского купечества в налоговой сфере и городском управлении.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</w:t>
      </w:r>
      <w:r>
        <w:rPr>
          <w:color w:val="000000"/>
          <w:sz w:val="28"/>
        </w:rPr>
        <w:t xml:space="preserve">ского казачества. Активизация деятельности по привлечению иностранцев в Россию. Расселение колонистов в </w:t>
      </w:r>
      <w:proofErr w:type="spellStart"/>
      <w:r>
        <w:rPr>
          <w:color w:val="000000"/>
          <w:sz w:val="28"/>
        </w:rPr>
        <w:t>Новороссии</w:t>
      </w:r>
      <w:proofErr w:type="spellEnd"/>
      <w:r>
        <w:rPr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>
        <w:rPr>
          <w:color w:val="000000"/>
          <w:sz w:val="28"/>
        </w:rPr>
        <w:t>неправославным</w:t>
      </w:r>
      <w:proofErr w:type="spellEnd"/>
      <w:r>
        <w:rPr>
          <w:color w:val="000000"/>
          <w:sz w:val="28"/>
        </w:rPr>
        <w:t xml:space="preserve"> и нехристианским конфессиям. Политика по отношению к исла</w:t>
      </w:r>
      <w:r>
        <w:rPr>
          <w:color w:val="000000"/>
          <w:sz w:val="28"/>
        </w:rPr>
        <w:t>му. Башкирские восстания. Формирование черты оседлости.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Экономическое развитие России во второй половине XVIII в.</w:t>
      </w:r>
      <w:r>
        <w:rPr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</w:t>
      </w:r>
      <w:r>
        <w:rPr>
          <w:color w:val="000000"/>
          <w:sz w:val="28"/>
        </w:rPr>
        <w:t>ное и оброчное хозяйство. Дворовые люди. Роль крепостного строя в экономике страны.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</w:t>
      </w:r>
      <w:r>
        <w:rPr>
          <w:color w:val="000000"/>
          <w:sz w:val="28"/>
        </w:rPr>
        <w:t xml:space="preserve">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color w:val="000000"/>
          <w:sz w:val="28"/>
        </w:rPr>
        <w:t>Рябушинские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Гарелины</w:t>
      </w:r>
      <w:proofErr w:type="spellEnd"/>
      <w:r>
        <w:rPr>
          <w:color w:val="000000"/>
          <w:sz w:val="28"/>
        </w:rPr>
        <w:t>, Прохоровы, Демидовы и др.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color w:val="000000"/>
          <w:sz w:val="28"/>
        </w:rPr>
        <w:t>Водно-транспортные</w:t>
      </w:r>
      <w:proofErr w:type="gramEnd"/>
      <w:r>
        <w:rPr>
          <w:color w:val="000000"/>
          <w:sz w:val="28"/>
        </w:rPr>
        <w:t xml:space="preserve"> системы: </w:t>
      </w:r>
      <w:proofErr w:type="spellStart"/>
      <w:r>
        <w:rPr>
          <w:color w:val="000000"/>
          <w:sz w:val="28"/>
        </w:rPr>
        <w:t>Вышневолоцкая</w:t>
      </w:r>
      <w:proofErr w:type="spellEnd"/>
      <w:r>
        <w:rPr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>
        <w:rPr>
          <w:color w:val="000000"/>
          <w:sz w:val="28"/>
        </w:rPr>
        <w:t>Макарьевская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Ирбитская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Свенская</w:t>
      </w:r>
      <w:proofErr w:type="spellEnd"/>
      <w:r>
        <w:rPr>
          <w:color w:val="000000"/>
          <w:sz w:val="28"/>
        </w:rPr>
        <w:t xml:space="preserve">, Коренная ярмарки. Ярмарки Малороссии. Партнеры </w:t>
      </w:r>
      <w:r>
        <w:rPr>
          <w:color w:val="000000"/>
          <w:sz w:val="28"/>
        </w:rPr>
        <w:t>России во внешней торговле в Европе и в мире. Обеспечение активного внешнеторгового баланса.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Обострение социальных противоречий.</w:t>
      </w:r>
      <w:r>
        <w:rPr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color w:val="000000"/>
          <w:sz w:val="28"/>
        </w:rPr>
        <w:t>Антидворянский</w:t>
      </w:r>
      <w:proofErr w:type="spellEnd"/>
      <w:r>
        <w:rPr>
          <w:color w:val="000000"/>
          <w:sz w:val="28"/>
        </w:rPr>
        <w:t xml:space="preserve"> и антикрепостнический характер движения</w:t>
      </w:r>
      <w:r>
        <w:rPr>
          <w:color w:val="000000"/>
          <w:sz w:val="28"/>
        </w:rPr>
        <w:t>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color w:val="000000"/>
          <w:sz w:val="28"/>
        </w:rPr>
        <w:t xml:space="preserve">Н. И. Панин и А. А. Безбородко. Борьба России за выход к </w:t>
      </w:r>
      <w:r>
        <w:rPr>
          <w:color w:val="000000"/>
          <w:sz w:val="28"/>
        </w:rPr>
        <w:t xml:space="preserve">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rPr>
          <w:color w:val="000000"/>
          <w:sz w:val="28"/>
        </w:rPr>
        <w:t>Новороссией</w:t>
      </w:r>
      <w:proofErr w:type="spellEnd"/>
      <w:r>
        <w:rPr>
          <w:color w:val="000000"/>
          <w:sz w:val="28"/>
        </w:rPr>
        <w:t>. Строительство новых городов и портов. Осн</w:t>
      </w:r>
      <w:r>
        <w:rPr>
          <w:color w:val="000000"/>
          <w:sz w:val="28"/>
        </w:rPr>
        <w:t>ование Пятигорска, Севастополя, Одессы, Херсона. Г. А. Потемкин. Путешествие Екатерины II на юг в 1787 г.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Участие России в разделах Речи </w:t>
      </w:r>
      <w:proofErr w:type="spellStart"/>
      <w:r>
        <w:rPr>
          <w:color w:val="000000"/>
          <w:sz w:val="28"/>
        </w:rPr>
        <w:t>Посполитой</w:t>
      </w:r>
      <w:proofErr w:type="spellEnd"/>
      <w:r>
        <w:rPr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</w:t>
      </w:r>
      <w:r>
        <w:rPr>
          <w:color w:val="000000"/>
          <w:sz w:val="28"/>
        </w:rPr>
        <w:t>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Россия при Павле I. </w:t>
      </w:r>
      <w:r>
        <w:rPr>
          <w:color w:val="000000"/>
          <w:sz w:val="28"/>
        </w:rPr>
        <w:t>Личность Па</w:t>
      </w:r>
      <w:r>
        <w:rPr>
          <w:color w:val="000000"/>
          <w:sz w:val="28"/>
        </w:rPr>
        <w:t xml:space="preserve">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</w:t>
      </w:r>
      <w:r>
        <w:rPr>
          <w:color w:val="000000"/>
          <w:sz w:val="28"/>
        </w:rPr>
        <w:t xml:space="preserve">личной власти императора. Акт о престолонаследии и </w:t>
      </w:r>
      <w:proofErr w:type="gramStart"/>
      <w:r>
        <w:rPr>
          <w:color w:val="000000"/>
          <w:sz w:val="28"/>
        </w:rPr>
        <w:t>Манифест</w:t>
      </w:r>
      <w:proofErr w:type="gramEnd"/>
      <w:r>
        <w:rPr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Участие России в б</w:t>
      </w:r>
      <w:r>
        <w:rPr>
          <w:color w:val="000000"/>
          <w:sz w:val="28"/>
        </w:rPr>
        <w:t>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Культурное пространство Российской империи в XVIII в.</w:t>
      </w:r>
      <w:r>
        <w:rPr>
          <w:color w:val="000000"/>
          <w:sz w:val="28"/>
        </w:rPr>
        <w:t xml:space="preserve"> 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Идеи Просвещения в российской общественной мысли, публицистике и лите</w:t>
      </w:r>
      <w:r>
        <w:rPr>
          <w:color w:val="000000"/>
          <w:sz w:val="28"/>
        </w:rPr>
        <w:t xml:space="preserve">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</w:t>
      </w:r>
      <w:r>
        <w:rPr>
          <w:color w:val="000000"/>
          <w:sz w:val="28"/>
        </w:rPr>
        <w:t>Петербурга в Москву».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</w:t>
      </w:r>
      <w:r>
        <w:rPr>
          <w:color w:val="000000"/>
          <w:sz w:val="28"/>
        </w:rPr>
        <w:t xml:space="preserve">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</w:t>
      </w:r>
      <w:r>
        <w:rPr>
          <w:color w:val="000000"/>
          <w:sz w:val="28"/>
        </w:rPr>
        <w:t>концу столетия.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</w:t>
      </w:r>
      <w:r>
        <w:rPr>
          <w:color w:val="000000"/>
          <w:sz w:val="28"/>
        </w:rPr>
        <w:t xml:space="preserve">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</w:t>
      </w:r>
      <w:r>
        <w:rPr>
          <w:color w:val="000000"/>
          <w:sz w:val="28"/>
        </w:rPr>
        <w:t>кая академия. Е. Р. Дашкова. М. В. Ломоносов и его роль в становлении российской науки и образования.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</w:t>
      </w:r>
      <w:r>
        <w:rPr>
          <w:color w:val="000000"/>
          <w:sz w:val="28"/>
        </w:rPr>
        <w:t xml:space="preserve"> Института </w:t>
      </w:r>
      <w:proofErr w:type="spellStart"/>
      <w:r>
        <w:rPr>
          <w:color w:val="000000"/>
          <w:sz w:val="28"/>
        </w:rPr>
        <w:t>бл</w:t>
      </w:r>
      <w:proofErr w:type="gramStart"/>
      <w:r>
        <w:rPr>
          <w:color w:val="000000"/>
          <w:sz w:val="28"/>
        </w:rPr>
        <w:t>а</w:t>
      </w:r>
      <w:proofErr w:type="spellEnd"/>
      <w:r>
        <w:rPr>
          <w:color w:val="000000"/>
          <w:sz w:val="28"/>
        </w:rPr>
        <w:t>-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городных</w:t>
      </w:r>
      <w:proofErr w:type="spellEnd"/>
      <w:r>
        <w:rPr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Русская архитектура XVIII в. Строительство Петербурга, формирование его городского плана. </w:t>
      </w:r>
      <w:r>
        <w:rPr>
          <w:color w:val="000000"/>
          <w:sz w:val="28"/>
        </w:rPr>
        <w:t>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Изобразительн</w:t>
      </w:r>
      <w:r>
        <w:rPr>
          <w:color w:val="000000"/>
          <w:sz w:val="28"/>
        </w:rPr>
        <w:t>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 xml:space="preserve">Наш край в XVIII в. </w:t>
      </w:r>
    </w:p>
    <w:p w:rsidR="00390862" w:rsidRDefault="00C63270" w:rsidP="001F09CC">
      <w:pPr>
        <w:spacing w:line="264" w:lineRule="auto"/>
        <w:ind w:firstLine="351"/>
      </w:pPr>
      <w:r>
        <w:rPr>
          <w:b/>
          <w:color w:val="000000"/>
          <w:sz w:val="28"/>
        </w:rPr>
        <w:t>Обобщение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bookmarkStart w:id="7" w:name="block-9406159"/>
      <w:bookmarkEnd w:id="6"/>
      <w:r>
        <w:rPr>
          <w:b/>
          <w:color w:val="000000"/>
          <w:sz w:val="28"/>
        </w:rPr>
        <w:t xml:space="preserve">ПЛАНИРУЕМЫЕ </w:t>
      </w:r>
      <w:r>
        <w:rPr>
          <w:b/>
          <w:color w:val="000000"/>
          <w:sz w:val="28"/>
        </w:rPr>
        <w:t>РЕЗУЛЬТАТЫ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ЛИЧНОСТНЫЕ РЕЗУЛЬТАТЫ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К важнейшим </w:t>
      </w:r>
      <w:r>
        <w:rPr>
          <w:b/>
          <w:color w:val="000000"/>
          <w:sz w:val="28"/>
        </w:rPr>
        <w:t>личностным результатам</w:t>
      </w:r>
      <w:r>
        <w:rPr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патриотического воспитания: осознание</w:t>
      </w:r>
      <w:r>
        <w:rPr>
          <w:color w:val="000000"/>
          <w:sz w:val="28"/>
        </w:rPr>
        <w:t xml:space="preserve">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</w:t>
      </w:r>
      <w:r>
        <w:rPr>
          <w:color w:val="000000"/>
          <w:sz w:val="28"/>
        </w:rPr>
        <w:t>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90862" w:rsidRDefault="00C63270" w:rsidP="001F09CC">
      <w:pPr>
        <w:spacing w:line="264" w:lineRule="auto"/>
        <w:ind w:firstLine="350"/>
      </w:pPr>
      <w:proofErr w:type="gramStart"/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</w:t>
      </w:r>
      <w:r>
        <w:rPr>
          <w:color w:val="000000"/>
          <w:sz w:val="28"/>
        </w:rPr>
        <w:t>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90862" w:rsidRDefault="00C63270" w:rsidP="001F09CC">
      <w:pPr>
        <w:spacing w:line="264" w:lineRule="auto"/>
        <w:ind w:firstLine="350"/>
      </w:pPr>
      <w:proofErr w:type="gramStart"/>
      <w:r>
        <w:rPr>
          <w:color w:val="000000"/>
          <w:sz w:val="28"/>
        </w:rPr>
        <w:t>в духовно-нравственной сфере: представление о традиционны</w:t>
      </w:r>
      <w:r>
        <w:rPr>
          <w:color w:val="000000"/>
          <w:sz w:val="28"/>
        </w:rPr>
        <w:t>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</w:t>
      </w:r>
      <w:r>
        <w:rPr>
          <w:color w:val="000000"/>
          <w:sz w:val="28"/>
        </w:rPr>
        <w:t>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</w:t>
      </w:r>
      <w:r>
        <w:rPr>
          <w:color w:val="000000"/>
          <w:sz w:val="28"/>
        </w:rPr>
        <w:t>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эстетического воспитания:</w:t>
      </w:r>
      <w:r>
        <w:rPr>
          <w:color w:val="000000"/>
          <w:sz w:val="28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</w:t>
      </w:r>
      <w:r>
        <w:rPr>
          <w:color w:val="000000"/>
          <w:sz w:val="28"/>
        </w:rPr>
        <w:t>рчества; уважение к культуре своего и других народов;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</w:t>
      </w:r>
      <w:r>
        <w:rPr>
          <w:color w:val="000000"/>
          <w:sz w:val="28"/>
        </w:rPr>
        <w:t>еского и духовного развития человека в исторических обществах (в античном мире, эпоху Возрождения) и в современную эпоху;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color w:val="000000"/>
          <w:sz w:val="28"/>
        </w:rPr>
        <w:t xml:space="preserve"> как источника развития человека </w:t>
      </w:r>
      <w:r>
        <w:rPr>
          <w:color w:val="000000"/>
          <w:sz w:val="28"/>
        </w:rPr>
        <w:t>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</w:t>
      </w:r>
      <w:r>
        <w:rPr>
          <w:color w:val="000000"/>
          <w:sz w:val="28"/>
        </w:rPr>
        <w:t>зования и жизненных планов;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</w:t>
      </w:r>
      <w:r>
        <w:rPr>
          <w:color w:val="000000"/>
          <w:sz w:val="28"/>
        </w:rPr>
        <w:t xml:space="preserve">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</w:t>
      </w:r>
      <w:r>
        <w:rPr>
          <w:color w:val="000000"/>
          <w:sz w:val="28"/>
        </w:rPr>
        <w:t>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90862" w:rsidRDefault="00390862" w:rsidP="001F09CC">
      <w:pPr>
        <w:ind w:left="120" w:firstLine="263"/>
        <w:jc w:val="left"/>
      </w:pPr>
    </w:p>
    <w:p w:rsidR="00390862" w:rsidRDefault="00C63270" w:rsidP="001F09CC">
      <w:pPr>
        <w:ind w:left="120" w:firstLine="351"/>
        <w:jc w:val="left"/>
      </w:pPr>
      <w:r>
        <w:rPr>
          <w:b/>
          <w:color w:val="000000"/>
          <w:sz w:val="28"/>
        </w:rPr>
        <w:t>МЕТАПРЕДМЕТНЫЕ РЕЗУЛЬТАТЫ</w:t>
      </w:r>
    </w:p>
    <w:p w:rsidR="00390862" w:rsidRDefault="00C63270" w:rsidP="001F09CC">
      <w:pPr>
        <w:spacing w:line="264" w:lineRule="auto"/>
        <w:ind w:firstLine="351"/>
      </w:pPr>
      <w:proofErr w:type="spellStart"/>
      <w:r>
        <w:rPr>
          <w:b/>
          <w:color w:val="000000"/>
          <w:sz w:val="28"/>
        </w:rPr>
        <w:t>Метапредметные</w:t>
      </w:r>
      <w:proofErr w:type="spellEnd"/>
      <w:r>
        <w:rPr>
          <w:b/>
          <w:color w:val="000000"/>
          <w:sz w:val="28"/>
        </w:rPr>
        <w:t xml:space="preserve"> результаты</w:t>
      </w:r>
      <w:r>
        <w:rPr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универсальных учебных познавательных действий: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</w:t>
      </w:r>
      <w:r>
        <w:rPr>
          <w:color w:val="000000"/>
          <w:sz w:val="28"/>
        </w:rPr>
        <w:t>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90862" w:rsidRDefault="00C63270" w:rsidP="001F09CC">
      <w:pPr>
        <w:spacing w:line="264" w:lineRule="auto"/>
        <w:ind w:firstLine="350"/>
      </w:pPr>
      <w:proofErr w:type="gramStart"/>
      <w:r>
        <w:rPr>
          <w:color w:val="000000"/>
          <w:sz w:val="28"/>
        </w:rPr>
        <w:t>владение базовыми исследовательскими действиями: определять поз</w:t>
      </w:r>
      <w:r>
        <w:rPr>
          <w:color w:val="000000"/>
          <w:sz w:val="28"/>
        </w:rPr>
        <w:t>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</w:t>
      </w:r>
      <w:r>
        <w:rPr>
          <w:color w:val="000000"/>
          <w:sz w:val="28"/>
        </w:rPr>
        <w:t xml:space="preserve">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color w:val="000000"/>
          <w:sz w:val="28"/>
        </w:rPr>
        <w:t>внеучебной</w:t>
      </w:r>
      <w:proofErr w:type="spellEnd"/>
      <w:r>
        <w:rPr>
          <w:color w:val="000000"/>
          <w:sz w:val="28"/>
        </w:rPr>
        <w:t xml:space="preserve"> историч</w:t>
      </w:r>
      <w:r>
        <w:rPr>
          <w:color w:val="000000"/>
          <w:sz w:val="28"/>
        </w:rPr>
        <w:t xml:space="preserve">еской информации (учебник, тексты исторических источников, научно-популярная литература, </w:t>
      </w:r>
      <w:proofErr w:type="spellStart"/>
      <w:r>
        <w:rPr>
          <w:color w:val="000000"/>
          <w:sz w:val="28"/>
        </w:rPr>
        <w:t>интернет-ресурсы</w:t>
      </w:r>
      <w:proofErr w:type="spellEnd"/>
      <w:r>
        <w:rPr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</w:t>
      </w:r>
      <w:r>
        <w:rPr>
          <w:color w:val="000000"/>
          <w:sz w:val="28"/>
        </w:rPr>
        <w:t>ции источника (по критериям, предложенным учителем или сформулированным самостоятельно).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универсальных учебных коммуникативных действий:</w:t>
      </w:r>
    </w:p>
    <w:p w:rsidR="00390862" w:rsidRDefault="00C63270" w:rsidP="001F09CC">
      <w:pPr>
        <w:spacing w:line="264" w:lineRule="auto"/>
        <w:ind w:firstLine="350"/>
      </w:pPr>
      <w:proofErr w:type="gramStart"/>
      <w:r>
        <w:rPr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</w:t>
      </w:r>
      <w:r>
        <w:rPr>
          <w:color w:val="000000"/>
          <w:sz w:val="28"/>
        </w:rPr>
        <w:t xml:space="preserve">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</w:t>
      </w:r>
      <w:r>
        <w:rPr>
          <w:color w:val="000000"/>
          <w:sz w:val="28"/>
        </w:rPr>
        <w:t>аивать и применять правила межкультурного взаимодействия в школе и социальном окружении;</w:t>
      </w:r>
      <w:proofErr w:type="gramEnd"/>
    </w:p>
    <w:p w:rsidR="00390862" w:rsidRDefault="00C63270" w:rsidP="001F09CC">
      <w:pPr>
        <w:spacing w:line="264" w:lineRule="auto"/>
        <w:ind w:firstLine="350"/>
      </w:pPr>
      <w:proofErr w:type="gramStart"/>
      <w:r>
        <w:rPr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</w:t>
      </w:r>
      <w:r>
        <w:rPr>
          <w:color w:val="000000"/>
          <w:sz w:val="28"/>
        </w:rPr>
        <w:t xml:space="preserve">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</w:t>
      </w:r>
      <w:r>
        <w:rPr>
          <w:color w:val="000000"/>
          <w:sz w:val="28"/>
        </w:rPr>
        <w:t>и свой вклад в общую работу.</w:t>
      </w:r>
      <w:proofErr w:type="gramEnd"/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 сфере универсальных учебных регулятивных действий: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 xml:space="preserve">В сфере эмоционального интеллекта, понимания себя </w:t>
      </w:r>
      <w:r>
        <w:rPr>
          <w:color w:val="000000"/>
          <w:sz w:val="28"/>
        </w:rPr>
        <w:t>и других: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90862" w:rsidRDefault="00C63270" w:rsidP="001F09CC">
      <w:pPr>
        <w:spacing w:line="264" w:lineRule="auto"/>
        <w:ind w:firstLine="350"/>
      </w:pPr>
      <w:r>
        <w:rPr>
          <w:color w:val="000000"/>
          <w:sz w:val="28"/>
        </w:rPr>
        <w:t>регулировать способ выражения сво</w:t>
      </w:r>
      <w:r>
        <w:rPr>
          <w:color w:val="000000"/>
          <w:sz w:val="28"/>
        </w:rPr>
        <w:t>их эмоций с учетом позиций и мнений других участников общения.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ПРЕДМЕТНЫЕ РЕЗУЛЬТАТЫ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1"/>
      </w:pPr>
      <w:r>
        <w:rPr>
          <w:b/>
          <w:color w:val="000000"/>
          <w:sz w:val="28"/>
        </w:rPr>
        <w:t>8 КЛАСС</w:t>
      </w:r>
    </w:p>
    <w:p w:rsidR="00390862" w:rsidRDefault="00390862" w:rsidP="001F09CC">
      <w:pPr>
        <w:spacing w:line="264" w:lineRule="auto"/>
        <w:ind w:left="120" w:firstLine="263"/>
      </w:pP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1. Знание хронологии, работа с хронологией: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</w:t>
      </w:r>
      <w:r>
        <w:rPr>
          <w:color w:val="000000"/>
          <w:sz w:val="28"/>
        </w:rPr>
        <w:t>ому периоду, этапу;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2. Знание исторических фактов, работа с фактами: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</w:t>
      </w:r>
      <w:r>
        <w:rPr>
          <w:color w:val="000000"/>
          <w:sz w:val="28"/>
        </w:rPr>
        <w:t>истории XVIII в.;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3. Работа с исторической картой: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выявлять и показывать на карте изменения, произоше</w:t>
      </w:r>
      <w:r>
        <w:rPr>
          <w:color w:val="000000"/>
          <w:sz w:val="28"/>
        </w:rPr>
        <w:t>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4. Работа с историческими источниками: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различать источники официального и личного происхождения, публицистические произведен</w:t>
      </w:r>
      <w:r>
        <w:rPr>
          <w:color w:val="000000"/>
          <w:sz w:val="28"/>
        </w:rPr>
        <w:t>ия (называть их основные виды, информационные особенности);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</w:t>
      </w:r>
      <w:r>
        <w:rPr>
          <w:color w:val="000000"/>
          <w:sz w:val="28"/>
        </w:rPr>
        <w:t xml:space="preserve"> взаимодополняющих письменных, визуальных и вещественных источников.</w:t>
      </w: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5. Историческое описание (реконструкция):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составлять характеристику (исторический портрет) извес</w:t>
      </w:r>
      <w:r>
        <w:rPr>
          <w:color w:val="000000"/>
          <w:sz w:val="28"/>
        </w:rPr>
        <w:t>тных деятелей отечественной и всеобщей истории XVIII в. на основе информации учебника и дополнительных материалов;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представлять описание памятников </w:t>
      </w:r>
      <w:r>
        <w:rPr>
          <w:color w:val="000000"/>
          <w:sz w:val="28"/>
        </w:rPr>
        <w:t>материальной и художественной культуры изучаемой эпохи (в виде сообщения, аннотации).</w:t>
      </w: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6. Анализ, объяснение исторических событий, явлений:</w:t>
      </w:r>
    </w:p>
    <w:p w:rsidR="00390862" w:rsidRDefault="00C63270">
      <w:pPr>
        <w:spacing w:line="264" w:lineRule="auto"/>
        <w:ind w:firstLineChars="0" w:firstLine="0"/>
      </w:pPr>
      <w:proofErr w:type="gramStart"/>
      <w:r>
        <w:rPr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XVIII </w:t>
      </w:r>
      <w:r>
        <w:rPr>
          <w:color w:val="000000"/>
          <w:sz w:val="28"/>
        </w:rPr>
        <w:t>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</w:t>
      </w:r>
      <w:r>
        <w:rPr>
          <w:color w:val="000000"/>
          <w:sz w:val="28"/>
        </w:rPr>
        <w:t>рии в системе международных отношений рассматриваемого периода;</w:t>
      </w:r>
      <w:proofErr w:type="gramEnd"/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объяснять причины и следствия важ</w:t>
      </w:r>
      <w:r>
        <w:rPr>
          <w:color w:val="000000"/>
          <w:sz w:val="28"/>
        </w:rPr>
        <w:t>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проводить сопоставление о</w:t>
      </w:r>
      <w:r>
        <w:rPr>
          <w:color w:val="000000"/>
          <w:sz w:val="28"/>
        </w:rPr>
        <w:t>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7. Рассмотрение исторических версий и оценок, определение своего отношения к наиболее з</w:t>
      </w:r>
      <w:r>
        <w:rPr>
          <w:color w:val="000000"/>
          <w:sz w:val="28"/>
        </w:rPr>
        <w:t>начимым событиям и личностям прошлого: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различать в</w:t>
      </w:r>
      <w:r>
        <w:rPr>
          <w:color w:val="000000"/>
          <w:sz w:val="28"/>
        </w:rPr>
        <w:t xml:space="preserve">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390862" w:rsidRDefault="00C63270" w:rsidP="001F09CC">
      <w:pPr>
        <w:spacing w:line="264" w:lineRule="auto"/>
        <w:ind w:left="120" w:firstLine="350"/>
      </w:pPr>
      <w:r>
        <w:rPr>
          <w:color w:val="000000"/>
          <w:sz w:val="28"/>
        </w:rPr>
        <w:t>8. Применение исторических знаний: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 xml:space="preserve">раскрывать (объяснять), как сочетались в памятниках </w:t>
      </w:r>
      <w:r>
        <w:rPr>
          <w:color w:val="000000"/>
          <w:sz w:val="28"/>
        </w:rPr>
        <w:t>культуры России XVIII в. европейские влияния и национальные традиции, показывать на примерах;</w:t>
      </w:r>
    </w:p>
    <w:p w:rsidR="00390862" w:rsidRDefault="00C63270">
      <w:pPr>
        <w:spacing w:line="264" w:lineRule="auto"/>
        <w:ind w:firstLineChars="0" w:firstLine="0"/>
      </w:pPr>
      <w:r>
        <w:rPr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390862" w:rsidRDefault="00390862" w:rsidP="001F09CC">
      <w:pPr>
        <w:ind w:left="120" w:firstLine="351"/>
        <w:jc w:val="left"/>
        <w:rPr>
          <w:b/>
          <w:color w:val="000000"/>
          <w:sz w:val="28"/>
        </w:rPr>
        <w:sectPr w:rsidR="00390862">
          <w:pgSz w:w="11905" w:h="16384"/>
          <w:pgMar w:top="1134" w:right="850" w:bottom="1134" w:left="1701" w:header="720" w:footer="720" w:gutter="0"/>
          <w:cols w:space="0"/>
        </w:sectPr>
      </w:pPr>
      <w:bookmarkStart w:id="8" w:name="block-9406155"/>
      <w:bookmarkEnd w:id="7"/>
    </w:p>
    <w:p w:rsidR="00390862" w:rsidRDefault="00390862">
      <w:pPr>
        <w:ind w:firstLineChars="0" w:firstLine="0"/>
        <w:jc w:val="left"/>
        <w:rPr>
          <w:b/>
          <w:color w:val="000000"/>
          <w:sz w:val="28"/>
        </w:rPr>
      </w:pPr>
    </w:p>
    <w:p w:rsidR="00390862" w:rsidRDefault="00C63270" w:rsidP="001F09CC">
      <w:pPr>
        <w:ind w:firstLine="351"/>
        <w:jc w:val="left"/>
        <w:rPr>
          <w:b/>
          <w:color w:val="000000"/>
          <w:sz w:val="28"/>
        </w:rPr>
      </w:pPr>
      <w:r>
        <w:rPr>
          <w:b/>
          <w:color w:val="000000"/>
          <w:sz w:val="28"/>
        </w:rPr>
        <w:t>Т</w:t>
      </w:r>
      <w:r>
        <w:rPr>
          <w:b/>
          <w:color w:val="000000"/>
          <w:sz w:val="28"/>
        </w:rPr>
        <w:t>ЕМАТИЧЕСКОЕ ПЛАНИРОВАНИЕ</w:t>
      </w:r>
    </w:p>
    <w:p w:rsidR="00390862" w:rsidRDefault="00C63270" w:rsidP="001F09CC">
      <w:pPr>
        <w:ind w:left="120" w:firstLine="351"/>
        <w:jc w:val="left"/>
      </w:pPr>
      <w:r>
        <w:rPr>
          <w:b/>
          <w:color w:val="000000"/>
          <w:sz w:val="28"/>
        </w:rPr>
        <w:t xml:space="preserve">8 КЛАСС </w:t>
      </w:r>
    </w:p>
    <w:tbl>
      <w:tblPr>
        <w:tblW w:w="13619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3"/>
        <w:gridCol w:w="4024"/>
        <w:gridCol w:w="898"/>
        <w:gridCol w:w="1093"/>
        <w:gridCol w:w="1171"/>
        <w:gridCol w:w="2542"/>
        <w:gridCol w:w="2858"/>
      </w:tblGrid>
      <w:tr w:rsidR="00390862">
        <w:trPr>
          <w:trHeight w:val="144"/>
          <w:tblCellSpacing w:w="0" w:type="dxa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№ </w:t>
            </w:r>
            <w:proofErr w:type="gramStart"/>
            <w:r>
              <w:rPr>
                <w:b/>
                <w:color w:val="000000"/>
                <w:sz w:val="27"/>
                <w:szCs w:val="27"/>
              </w:rPr>
              <w:t>п</w:t>
            </w:r>
            <w:proofErr w:type="gramEnd"/>
            <w:r>
              <w:rPr>
                <w:b/>
                <w:color w:val="000000"/>
                <w:sz w:val="27"/>
                <w:szCs w:val="27"/>
              </w:rPr>
              <w:t xml:space="preserve">/п </w:t>
            </w:r>
          </w:p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Наименование разделов и тем программы </w:t>
            </w:r>
          </w:p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  <w:tc>
          <w:tcPr>
            <w:tcW w:w="3162" w:type="dxa"/>
            <w:gridSpan w:val="3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9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Количество часов</w:t>
            </w:r>
          </w:p>
        </w:tc>
        <w:tc>
          <w:tcPr>
            <w:tcW w:w="2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Электронные (цифровые) образовательные ресурсы </w:t>
            </w:r>
          </w:p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  <w:tc>
          <w:tcPr>
            <w:tcW w:w="2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«Виды деятельности </w:t>
            </w:r>
            <w:proofErr w:type="gramStart"/>
            <w:r>
              <w:rPr>
                <w:b/>
                <w:color w:val="000000"/>
                <w:sz w:val="27"/>
                <w:szCs w:val="27"/>
              </w:rPr>
              <w:t>обучающихся</w:t>
            </w:r>
            <w:proofErr w:type="gramEnd"/>
            <w:r>
              <w:rPr>
                <w:b/>
                <w:color w:val="000000"/>
                <w:sz w:val="27"/>
                <w:szCs w:val="27"/>
              </w:rPr>
              <w:t xml:space="preserve"> с учетом рабочей программы воспитания» </w:t>
            </w:r>
          </w:p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38"/>
              <w:rPr>
                <w:sz w:val="27"/>
                <w:szCs w:val="27"/>
              </w:rPr>
            </w:pPr>
          </w:p>
        </w:tc>
        <w:tc>
          <w:tcPr>
            <w:tcW w:w="4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38"/>
              <w:rPr>
                <w:sz w:val="27"/>
                <w:szCs w:val="27"/>
              </w:rPr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jc w:val="center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Всего</w:t>
            </w:r>
          </w:p>
          <w:p w:rsidR="00390862" w:rsidRDefault="00390862" w:rsidP="001F09CC">
            <w:pPr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jc w:val="center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Контрольные работы</w:t>
            </w:r>
          </w:p>
          <w:p w:rsidR="00390862" w:rsidRDefault="00390862" w:rsidP="001F09CC">
            <w:pPr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jc w:val="center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Практические работы</w:t>
            </w:r>
          </w:p>
          <w:p w:rsidR="00390862" w:rsidRDefault="00390862" w:rsidP="001F09CC">
            <w:pPr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38"/>
              <w:rPr>
                <w:sz w:val="27"/>
                <w:szCs w:val="27"/>
              </w:rPr>
            </w:pPr>
          </w:p>
        </w:tc>
        <w:tc>
          <w:tcPr>
            <w:tcW w:w="28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38"/>
              <w:rPr>
                <w:sz w:val="27"/>
                <w:szCs w:val="27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3619" w:type="dxa"/>
            <w:gridSpan w:val="7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jc w:val="center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Раздел 1.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color w:val="000000"/>
                <w:sz w:val="27"/>
                <w:szCs w:val="27"/>
              </w:rPr>
              <w:t xml:space="preserve">Всеобщая </w:t>
            </w:r>
            <w:r>
              <w:rPr>
                <w:b/>
                <w:color w:val="000000"/>
                <w:sz w:val="27"/>
                <w:szCs w:val="27"/>
              </w:rPr>
              <w:t>история. История Нового времени. XVIII в.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Введение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9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Беседа, направленная на осмысление значения истории как знания о развитии человека и общества, о </w:t>
            </w:r>
            <w:r>
              <w:rPr>
                <w:sz w:val="27"/>
                <w:szCs w:val="27"/>
              </w:rPr>
              <w:t>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Век Просвещения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:rsidR="00390862" w:rsidRDefault="00C63270">
            <w:pPr>
              <w:ind w:firstLineChars="0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Творческое задание,  направленное на осознание важности культуры как </w:t>
            </w:r>
            <w:r>
              <w:rPr>
                <w:sz w:val="27"/>
                <w:szCs w:val="27"/>
              </w:rPr>
      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Государства Европы в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Британские колонии в </w:t>
            </w:r>
            <w:r>
              <w:rPr>
                <w:color w:val="000000"/>
                <w:sz w:val="27"/>
                <w:szCs w:val="27"/>
              </w:rPr>
              <w:t>Северной Америке: борьба за независимость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</w:tcPr>
          <w:p w:rsidR="00390862" w:rsidRDefault="00C63270">
            <w:pPr>
              <w:ind w:firstLineChars="0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Беседа, направленная на осмысление значения истории как знания о развитии человека и общества, о социальном, культурном </w:t>
            </w:r>
            <w:r>
              <w:rPr>
                <w:sz w:val="27"/>
                <w:szCs w:val="27"/>
              </w:rPr>
              <w:t>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Французская революция конца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Групповое задание, направленное на осмысление значения истории как знания</w:t>
            </w:r>
            <w:r>
              <w:rPr>
                <w:sz w:val="27"/>
                <w:szCs w:val="27"/>
              </w:rPr>
              <w:t xml:space="preserve">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Европейская культура в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Творческое задание, </w:t>
            </w:r>
            <w:proofErr w:type="gramStart"/>
            <w:r>
              <w:rPr>
                <w:sz w:val="27"/>
                <w:szCs w:val="27"/>
              </w:rPr>
              <w:t>направленная</w:t>
            </w:r>
            <w:proofErr w:type="gramEnd"/>
            <w:r>
              <w:rPr>
                <w:sz w:val="27"/>
                <w:szCs w:val="27"/>
              </w:rPr>
              <w:t xml:space="preserve">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Международные отношения в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Страны Востока в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Обобщение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7"/>
                  <w:szCs w:val="27"/>
                  <w:u w:val="single"/>
                </w:rPr>
                <w:t>https://m.edsoo.ru/7f418bce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5057" w:type="dxa"/>
            <w:gridSpan w:val="2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23 </w:t>
            </w:r>
          </w:p>
        </w:tc>
        <w:tc>
          <w:tcPr>
            <w:tcW w:w="7664" w:type="dxa"/>
            <w:gridSpan w:val="4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firstLine="338"/>
              <w:rPr>
                <w:sz w:val="27"/>
                <w:szCs w:val="27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3619" w:type="dxa"/>
            <w:gridSpan w:val="7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9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Раздел 2.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color w:val="000000"/>
                <w:sz w:val="27"/>
                <w:szCs w:val="27"/>
              </w:rPr>
              <w:t>История России. Россия в конце XVII — XVIII в.: от царства к империи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Введение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7"/>
                  <w:szCs w:val="27"/>
                  <w:u w:val="single"/>
                </w:rPr>
                <w:t>https://m.edsoo.ru/7f418a34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Россия в эпоху преобра</w:t>
            </w:r>
            <w:r>
              <w:rPr>
                <w:color w:val="000000"/>
                <w:sz w:val="27"/>
                <w:szCs w:val="27"/>
              </w:rPr>
              <w:t>зований Петра I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7"/>
                  <w:szCs w:val="27"/>
                  <w:u w:val="single"/>
                </w:rPr>
                <w:t>https://m.edsoo.ru/7f418a34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Беседа, направленная на </w:t>
            </w:r>
            <w:r>
              <w:rPr>
                <w:sz w:val="27"/>
                <w:szCs w:val="27"/>
              </w:rPr>
              <w:t>осмысление исторической традиции и примеров гражданского служения Отечеству</w:t>
            </w:r>
            <w:r>
              <w:rPr>
                <w:sz w:val="27"/>
                <w:szCs w:val="27"/>
              </w:rPr>
              <w:t>.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Россия после Петра I. Дворцовые </w:t>
            </w:r>
            <w:r>
              <w:rPr>
                <w:color w:val="000000"/>
                <w:sz w:val="27"/>
                <w:szCs w:val="27"/>
              </w:rPr>
              <w:t>перевороты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7"/>
                  <w:szCs w:val="27"/>
                  <w:u w:val="single"/>
                </w:rPr>
                <w:t>https://m.edsoo.ru/7f418a34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Беседа, направленная на осмысление значения истории как знания о развитии человека и общества, о социальном, культурном и нравственном опыте </w:t>
            </w:r>
            <w:r>
              <w:rPr>
                <w:sz w:val="27"/>
                <w:szCs w:val="27"/>
              </w:rPr>
              <w:t>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Россия в 1760-1790-х гг. Правление Екатерины II и Павла I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7"/>
                  <w:szCs w:val="27"/>
                  <w:u w:val="single"/>
                </w:rPr>
                <w:t>https://m.edsoo.ru/7f418a34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Беседа, направленная на осмысление значения истории как знания о развит</w:t>
            </w:r>
            <w:r>
              <w:rPr>
                <w:sz w:val="27"/>
                <w:szCs w:val="27"/>
              </w:rPr>
              <w:t>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Культурное пространство Российской империи в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7"/>
                  <w:szCs w:val="27"/>
                  <w:u w:val="single"/>
                </w:rPr>
                <w:t>https://m.edsoo.ru/7f418a34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Творческое задание, </w:t>
            </w:r>
            <w:proofErr w:type="gramStart"/>
            <w:r>
              <w:rPr>
                <w:sz w:val="27"/>
                <w:szCs w:val="27"/>
              </w:rPr>
              <w:t>направленная</w:t>
            </w:r>
            <w:proofErr w:type="gramEnd"/>
            <w:r>
              <w:rPr>
                <w:sz w:val="27"/>
                <w:szCs w:val="27"/>
              </w:rPr>
              <w:t xml:space="preserve">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Наш край в XVIII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Обобщение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38"/>
              <w:jc w:val="center"/>
              <w:rPr>
                <w:sz w:val="27"/>
                <w:szCs w:val="27"/>
              </w:rPr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3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7"/>
                  <w:szCs w:val="27"/>
                  <w:u w:val="single"/>
                </w:rPr>
                <w:t>https://m.edsoo.ru/7f418a34</w:t>
              </w:r>
            </w:hyperlink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38"/>
              <w:rPr>
                <w:sz w:val="27"/>
                <w:szCs w:val="27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5057" w:type="dxa"/>
            <w:gridSpan w:val="2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7664" w:type="dxa"/>
            <w:gridSpan w:val="4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firstLine="263"/>
              <w:jc w:val="center"/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5057" w:type="dxa"/>
            <w:gridSpan w:val="2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400" w:type="dxa"/>
            <w:gridSpan w:val="2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firstLine="263"/>
              <w:jc w:val="left"/>
            </w:pPr>
          </w:p>
        </w:tc>
      </w:tr>
    </w:tbl>
    <w:p w:rsidR="00390862" w:rsidRDefault="00390862" w:rsidP="001F09CC">
      <w:pPr>
        <w:ind w:firstLine="263"/>
        <w:sectPr w:rsidR="00390862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390862" w:rsidRDefault="00C63270" w:rsidP="001F09CC">
      <w:pPr>
        <w:ind w:left="120" w:firstLine="351"/>
        <w:jc w:val="left"/>
      </w:pPr>
      <w:r>
        <w:rPr>
          <w:b/>
          <w:color w:val="000000"/>
          <w:sz w:val="28"/>
        </w:rPr>
        <w:t xml:space="preserve"> </w:t>
      </w:r>
      <w:bookmarkStart w:id="9" w:name="block-9406156"/>
      <w:bookmarkEnd w:id="8"/>
      <w:r>
        <w:rPr>
          <w:b/>
          <w:color w:val="000000"/>
          <w:sz w:val="28"/>
        </w:rPr>
        <w:t xml:space="preserve"> ПОУРОЧНОЕ ПЛАНИРОВАНИЕ </w:t>
      </w:r>
    </w:p>
    <w:p w:rsidR="00390862" w:rsidRDefault="00C63270" w:rsidP="001F09CC">
      <w:pPr>
        <w:ind w:left="120" w:firstLine="351"/>
        <w:jc w:val="left"/>
      </w:pPr>
      <w:r>
        <w:rPr>
          <w:b/>
          <w:color w:val="000000"/>
          <w:sz w:val="28"/>
        </w:rPr>
        <w:t xml:space="preserve"> 8 КЛАСС </w:t>
      </w:r>
    </w:p>
    <w:tbl>
      <w:tblPr>
        <w:tblW w:w="13939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9"/>
        <w:gridCol w:w="2651"/>
        <w:gridCol w:w="844"/>
        <w:gridCol w:w="1745"/>
        <w:gridCol w:w="1814"/>
        <w:gridCol w:w="3145"/>
        <w:gridCol w:w="2851"/>
      </w:tblGrid>
      <w:tr w:rsidR="00390862">
        <w:trPr>
          <w:trHeight w:val="144"/>
          <w:tblCellSpacing w:w="0" w:type="dxa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1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2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1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631" w:type="dxa"/>
            <w:gridSpan w:val="3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1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1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1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1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2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390862" w:rsidP="001F09CC">
            <w:pPr>
              <w:ind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390862" w:rsidRDefault="00C63270" w:rsidP="001F09CC">
            <w:pPr>
              <w:ind w:left="135" w:firstLine="30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  <w:p w:rsidR="00390862" w:rsidRDefault="00390862" w:rsidP="001F09CC">
            <w:pPr>
              <w:ind w:firstLine="300"/>
              <w:jc w:val="left"/>
              <w:rPr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Введение. История нового времени.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4"/>
                  <w:szCs w:val="24"/>
                  <w:u w:val="single"/>
                </w:rPr>
                <w:t>https://m.edsoo.ru/8864c086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4"/>
                  <w:szCs w:val="24"/>
                  <w:u w:val="single"/>
                </w:rPr>
                <w:t>https://m.edsoo.ru/8864c1a8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4"/>
                  <w:szCs w:val="24"/>
                  <w:u w:val="single"/>
                </w:rPr>
                <w:t>https://m.edsoo.ru/8864c2c0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ноутбуки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4"/>
                  <w:szCs w:val="24"/>
                  <w:u w:val="single"/>
                </w:rPr>
                <w:t>https://m.edsoo.ru/8864c3f6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4"/>
                  <w:szCs w:val="24"/>
                  <w:u w:val="single"/>
                </w:rPr>
                <w:t>https://m.edsoo.ru/8864c536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4"/>
                  <w:szCs w:val="24"/>
                  <w:u w:val="single"/>
                </w:rPr>
                <w:t>https://m.edsoo.ru/8864c6d0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4"/>
                  <w:szCs w:val="24"/>
                  <w:u w:val="single"/>
                </w:rPr>
                <w:t>https://m.edsoo.ru/8864c892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4"/>
                  <w:szCs w:val="24"/>
                  <w:u w:val="single"/>
                </w:rPr>
                <w:t>https://m.edsoo.ru/8864c9c8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4"/>
                  <w:szCs w:val="24"/>
                  <w:u w:val="single"/>
                </w:rPr>
                <w:t>https://m.edsoo.ru/8864cae0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английских колоний на американской земле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4"/>
                  <w:szCs w:val="24"/>
                  <w:u w:val="single"/>
                </w:rPr>
                <w:t>https://m.edsoo.ru/8864cc0c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Первый Континентальный конгресс (1774) и начало Войны за </w:t>
            </w:r>
            <w:r>
              <w:rPr>
                <w:color w:val="000000"/>
                <w:sz w:val="24"/>
                <w:szCs w:val="24"/>
              </w:rPr>
              <w:t>независимость.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4"/>
                  <w:szCs w:val="24"/>
                  <w:u w:val="single"/>
                </w:rPr>
                <w:t>https://m.edsoo.ru/8864cd24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4"/>
                  <w:szCs w:val="24"/>
                  <w:u w:val="single"/>
                </w:rPr>
                <w:t>https://m.edsoo.ru/8864ce3c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Упразднение монархии и провозглашение республики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4"/>
                  <w:szCs w:val="24"/>
                  <w:u w:val="single"/>
                </w:rPr>
                <w:t>https://m.edsoo.ru/8864cf5e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4"/>
                  <w:szCs w:val="24"/>
                  <w:u w:val="single"/>
                </w:rPr>
                <w:t>https://m.edsoo.ru/8864d080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науки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4"/>
                  <w:szCs w:val="24"/>
                  <w:u w:val="single"/>
                </w:rPr>
                <w:t>https://m.edsoo.ru/8864d418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ноутбуки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Образование и культура </w:t>
            </w:r>
            <w:r>
              <w:rPr>
                <w:color w:val="000000"/>
                <w:sz w:val="24"/>
                <w:szCs w:val="24"/>
              </w:rPr>
              <w:t>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4"/>
                  <w:szCs w:val="24"/>
                  <w:u w:val="single"/>
                </w:rPr>
                <w:t>https://m.edsoo.ru/8864d562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4"/>
                  <w:szCs w:val="24"/>
                  <w:u w:val="single"/>
                </w:rPr>
                <w:t>https://m.edsoo.ru/8864d6ac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Проблемы европейского баланса сил и дипломатия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4"/>
                  <w:szCs w:val="24"/>
                  <w:u w:val="single"/>
                </w:rPr>
                <w:t>https://m.edsoo.ru/8864d7c4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4"/>
                  <w:szCs w:val="24"/>
                  <w:u w:val="single"/>
                </w:rPr>
                <w:t>https://m.edsoo.ru/8864d8dc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Османская империя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4"/>
                  <w:szCs w:val="24"/>
                  <w:u w:val="single"/>
                </w:rPr>
                <w:t>https://m.edsoo.ru/8864d9f4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Индия, Китай, Япония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4"/>
                  <w:szCs w:val="24"/>
                  <w:u w:val="single"/>
                </w:rPr>
                <w:t>https://m.edsoo.ru/8864db0c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стран Востока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4"/>
                  <w:szCs w:val="24"/>
                  <w:u w:val="single"/>
                </w:rPr>
                <w:t>https://m.edsoo.ru/8864dc56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Обобщение. Историческое и культурное наследие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4"/>
                  <w:szCs w:val="24"/>
                  <w:u w:val="single"/>
                </w:rPr>
                <w:t>https://m.edsoo.ru/8864dea4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Введение. Россия в конце XVII-XVIII в.: от царства к империи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4"/>
                  <w:szCs w:val="24"/>
                  <w:u w:val="single"/>
                </w:rPr>
                <w:t>https://m.edsoo.ru/8a18b356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4"/>
                  <w:szCs w:val="24"/>
                  <w:u w:val="single"/>
                </w:rPr>
                <w:t>https://m.edsoo.ru/8a18b720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Начало </w:t>
            </w:r>
            <w:r>
              <w:rPr>
                <w:color w:val="000000"/>
                <w:sz w:val="24"/>
                <w:szCs w:val="24"/>
              </w:rPr>
              <w:t>царствования Петра I, борьба за власть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4"/>
                  <w:szCs w:val="24"/>
                  <w:u w:val="single"/>
                </w:rPr>
                <w:t>https://m.edsoo.ru/8a18ba40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Экономическая политика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4"/>
                  <w:szCs w:val="24"/>
                  <w:u w:val="single"/>
                </w:rPr>
                <w:t>https://m.edsoo.ru/8a18bbee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4"/>
                  <w:szCs w:val="24"/>
                  <w:u w:val="single"/>
                </w:rPr>
                <w:t>https://m.edsoo.ru/8a18bd74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4"/>
                  <w:szCs w:val="24"/>
                  <w:u w:val="single"/>
                </w:rPr>
                <w:t>https://m.edsoo.ru/8a18bef0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регулярной армии, военного флота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4"/>
                  <w:szCs w:val="24"/>
                  <w:u w:val="single"/>
                </w:rPr>
                <w:t>https://m.edsoo.ru/8a18c094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Церковная реформа. Упразднение патриаршества, учреждение Синода. Положение </w:t>
            </w:r>
            <w:r>
              <w:rPr>
                <w:color w:val="000000"/>
                <w:sz w:val="24"/>
                <w:szCs w:val="24"/>
              </w:rPr>
              <w:t>инославных конфессий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4"/>
                  <w:szCs w:val="24"/>
                  <w:u w:val="single"/>
                </w:rPr>
                <w:t>https://m.edsoo.ru/8a18c620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4"/>
                  <w:szCs w:val="24"/>
                  <w:u w:val="single"/>
                </w:rPr>
                <w:t>https://m.edsoo.ru/8a18c7ec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Внешняя политика России в первой четверти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4"/>
                  <w:szCs w:val="24"/>
                  <w:u w:val="single"/>
                </w:rPr>
                <w:t>https://m.edsoo.ru/8a18c97c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Доминирование светского начала в культурной политике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4"/>
                  <w:szCs w:val="24"/>
                  <w:u w:val="single"/>
                </w:rPr>
                <w:t>https://m.edsoo.ru/8a18cb0c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4"/>
                  <w:szCs w:val="24"/>
                  <w:u w:val="single"/>
                </w:rPr>
                <w:t>https://m.edsoo.ru/8a18cc88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Начало эпохи </w:t>
            </w:r>
            <w:r>
              <w:rPr>
                <w:color w:val="000000"/>
                <w:sz w:val="24"/>
                <w:szCs w:val="24"/>
              </w:rPr>
              <w:t>дворцовых переворотов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4"/>
                  <w:szCs w:val="24"/>
                  <w:u w:val="single"/>
                </w:rPr>
                <w:t>https://m.edsoo.ru/8a18ce0e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Кондиции «</w:t>
            </w:r>
            <w:proofErr w:type="spellStart"/>
            <w:r>
              <w:rPr>
                <w:color w:val="000000"/>
                <w:sz w:val="24"/>
                <w:szCs w:val="24"/>
              </w:rPr>
              <w:t>верховников</w:t>
            </w:r>
            <w:proofErr w:type="spellEnd"/>
            <w:r>
              <w:rPr>
                <w:color w:val="000000"/>
                <w:sz w:val="24"/>
                <w:szCs w:val="24"/>
              </w:rPr>
              <w:t>» и приход к власти Анн</w:t>
            </w:r>
            <w:proofErr w:type="gramStart"/>
            <w:r>
              <w:rPr>
                <w:color w:val="000000"/>
                <w:sz w:val="24"/>
                <w:szCs w:val="24"/>
              </w:rPr>
              <w:t>ы Иоа</w:t>
            </w:r>
            <w:proofErr w:type="gramEnd"/>
            <w:r>
              <w:rPr>
                <w:color w:val="000000"/>
                <w:sz w:val="24"/>
                <w:szCs w:val="24"/>
              </w:rPr>
              <w:t>нновны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4"/>
                  <w:szCs w:val="24"/>
                  <w:u w:val="single"/>
                </w:rPr>
                <w:t>https://m.edsoo.ru/8a18cfa8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4"/>
                  <w:szCs w:val="24"/>
                  <w:u w:val="single"/>
                </w:rPr>
                <w:t>https://m.edsoo.ru/8a18d1d8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4"/>
                  <w:szCs w:val="24"/>
                  <w:u w:val="single"/>
                </w:rPr>
                <w:t>https://m.edsoo.ru/8a18d368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 в международных конфликтах 1740—1750-х гг.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4"/>
                  <w:szCs w:val="24"/>
                  <w:u w:val="single"/>
                </w:rPr>
                <w:t>https://m.edsoo.ru/8a18d516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4"/>
                  <w:szCs w:val="24"/>
                  <w:u w:val="single"/>
                </w:rPr>
                <w:t>https://m.edsoo.ru/8a18d6a6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4"/>
                  <w:szCs w:val="24"/>
                  <w:u w:val="single"/>
                </w:rPr>
                <w:t>https://m.edsoo.ru/8a18d840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4"/>
                  <w:szCs w:val="24"/>
                  <w:u w:val="single"/>
                </w:rPr>
                <w:t>https://m.edsoo.ru/8a18d9e4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«Просвещенный абсолютизм», его особенности в России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4"/>
                  <w:szCs w:val="24"/>
                  <w:u w:val="single"/>
                </w:rPr>
                <w:t>https://m.edsoo.ru/8a18dc14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Экономическая и финансовая политика правительства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4"/>
                  <w:szCs w:val="24"/>
                  <w:u w:val="single"/>
                </w:rPr>
                <w:t>https://m.edsoo.ru/8a18ddc2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4"/>
                  <w:szCs w:val="24"/>
                  <w:u w:val="single"/>
                </w:rPr>
                <w:t>https://m.edsoo.ru/8a18dfb6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4"/>
                  <w:szCs w:val="24"/>
                  <w:u w:val="single"/>
                </w:rPr>
                <w:t>https://m.edsoo.ru/8a18e16e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политика и народы России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4"/>
                  <w:szCs w:val="24"/>
                  <w:u w:val="single"/>
                </w:rPr>
                <w:t>https://m.edsoo.ru/8a18e59c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Экономическое развитие России во второй половине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4"/>
                  <w:szCs w:val="24"/>
                  <w:u w:val="single"/>
                </w:rPr>
                <w:t>https://m.edsoo.ru/8a18e722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промышленности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4"/>
                  <w:szCs w:val="24"/>
                  <w:u w:val="single"/>
                </w:rPr>
                <w:t>https://m.edsoo.ru/8a18e858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Внутренняя и внешняя </w:t>
            </w:r>
            <w:r>
              <w:rPr>
                <w:color w:val="000000"/>
                <w:sz w:val="24"/>
                <w:szCs w:val="24"/>
              </w:rPr>
              <w:t>торговля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4"/>
                  <w:szCs w:val="24"/>
                  <w:u w:val="single"/>
                </w:rPr>
                <w:t>https://m.edsoo.ru/8a18e9d4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Обострение социальных противоречий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4"/>
                  <w:szCs w:val="24"/>
                  <w:u w:val="single"/>
                </w:rPr>
                <w:t>https://m.edsoo.ru/8a18ebc8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4"/>
                  <w:szCs w:val="24"/>
                  <w:u w:val="single"/>
                </w:rPr>
                <w:t>https://m.edsoo.ru/8a18ed6c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Внешняя политика России </w:t>
            </w:r>
            <w:r>
              <w:rPr>
                <w:color w:val="000000"/>
                <w:sz w:val="24"/>
                <w:szCs w:val="24"/>
              </w:rPr>
              <w:t>второй половины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4"/>
                  <w:szCs w:val="24"/>
                  <w:u w:val="single"/>
                </w:rPr>
                <w:t>https://m.edsoo.ru/8a18ef42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Присоединение Крыма и Северного Причерноморья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4"/>
                  <w:szCs w:val="24"/>
                  <w:u w:val="single"/>
                </w:rPr>
                <w:t>https://m.edsoo.ru/8a18f118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России в разделах Речи </w:t>
            </w:r>
            <w:proofErr w:type="spellStart"/>
            <w:r>
              <w:rPr>
                <w:color w:val="000000"/>
                <w:sz w:val="24"/>
                <w:szCs w:val="24"/>
              </w:rPr>
              <w:t>Посполитой</w:t>
            </w:r>
            <w:proofErr w:type="spellEnd"/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4"/>
                  <w:szCs w:val="24"/>
                  <w:u w:val="single"/>
                </w:rPr>
                <w:t>https://m.edsoo.ru/8a18f302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4"/>
                  <w:szCs w:val="24"/>
                  <w:u w:val="single"/>
                </w:rPr>
                <w:t>https://m.edsoo.ru/8a18f4b0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Укрепление абсолютизма при Павле I.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4"/>
                  <w:szCs w:val="24"/>
                  <w:u w:val="single"/>
                </w:rPr>
                <w:t>https://m.edsoo.ru/8a18f668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Политика Павла I в области внешней политики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4"/>
                  <w:szCs w:val="24"/>
                  <w:u w:val="single"/>
                </w:rPr>
                <w:t>https://m.edsoo.ru/8a18f8ca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смарт-телевизор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4"/>
                  <w:szCs w:val="24"/>
                  <w:u w:val="single"/>
                </w:rPr>
                <w:t>https://m.edsoo.ru/8a18fa6e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Идеи </w:t>
            </w:r>
            <w:r>
              <w:rPr>
                <w:color w:val="000000"/>
                <w:sz w:val="24"/>
                <w:szCs w:val="24"/>
              </w:rPr>
              <w:t>Просвещения в российской общественной мысли, публицистике и литературе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4"/>
                  <w:szCs w:val="24"/>
                  <w:u w:val="single"/>
                </w:rPr>
                <w:t>https://m.edsoo.ru/8a18fbb8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Русская культура и культура народов России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4"/>
                  <w:szCs w:val="24"/>
                  <w:u w:val="single"/>
                </w:rPr>
                <w:t>https://m.edsoo.ru/8a18fcf8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ноутбуки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быт российских сословий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4"/>
                  <w:szCs w:val="24"/>
                  <w:u w:val="single"/>
                </w:rPr>
                <w:t>https://m.edsoo.ru/8a18fe6a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Российская наука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4"/>
                  <w:szCs w:val="24"/>
                  <w:u w:val="single"/>
                </w:rPr>
                <w:t>https://m.edsoo.ru/8a190022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 в России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4"/>
                  <w:szCs w:val="24"/>
                  <w:u w:val="single"/>
                </w:rPr>
                <w:t>https://m.edsoo.ru/8a1901ee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Русская архитектура XVIII </w:t>
            </w:r>
            <w:r>
              <w:rPr>
                <w:color w:val="000000"/>
                <w:sz w:val="24"/>
                <w:szCs w:val="24"/>
              </w:rPr>
              <w:t>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Наш край в XVIII в.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4"/>
                  <w:szCs w:val="24"/>
                  <w:u w:val="single"/>
                </w:rPr>
                <w:t>https://m.edsoo.ru/8a1907f2</w:t>
              </w:r>
            </w:hyperlink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ноутбуки</w:t>
            </w:r>
          </w:p>
        </w:tc>
      </w:tr>
      <w:tr w:rsidR="00390862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 теме "Россия в XVII-XVIII вв.: от царства к империи"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left="135" w:firstLine="300"/>
              <w:jc w:val="left"/>
              <w:rPr>
                <w:sz w:val="24"/>
                <w:szCs w:val="24"/>
              </w:rPr>
            </w:pPr>
          </w:p>
        </w:tc>
      </w:tr>
      <w:tr w:rsidR="00390862">
        <w:trPr>
          <w:trHeight w:val="144"/>
          <w:tblCellSpacing w:w="0" w:type="dxa"/>
        </w:trPr>
        <w:tc>
          <w:tcPr>
            <w:tcW w:w="3890" w:type="dxa"/>
            <w:gridSpan w:val="2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ind w:left="135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90862" w:rsidRDefault="00C63270" w:rsidP="001F09CC">
            <w:pPr>
              <w:spacing w:line="276" w:lineRule="auto"/>
              <w:ind w:left="135" w:firstLine="3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firstLine="300"/>
              <w:jc w:val="left"/>
              <w:rPr>
                <w:sz w:val="24"/>
                <w:szCs w:val="24"/>
              </w:rPr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90862" w:rsidRDefault="00390862" w:rsidP="001F09CC">
            <w:pPr>
              <w:ind w:firstLine="300"/>
              <w:jc w:val="left"/>
              <w:rPr>
                <w:sz w:val="24"/>
                <w:szCs w:val="24"/>
              </w:rPr>
            </w:pPr>
          </w:p>
        </w:tc>
      </w:tr>
    </w:tbl>
    <w:p w:rsidR="00390862" w:rsidRDefault="00390862" w:rsidP="001F09CC">
      <w:pPr>
        <w:ind w:firstLine="300"/>
        <w:rPr>
          <w:sz w:val="24"/>
          <w:szCs w:val="24"/>
        </w:rPr>
        <w:sectPr w:rsidR="00390862"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390862" w:rsidRDefault="00390862" w:rsidP="001F09CC">
      <w:pPr>
        <w:ind w:firstLine="300"/>
        <w:rPr>
          <w:sz w:val="24"/>
          <w:szCs w:val="24"/>
        </w:rPr>
        <w:sectPr w:rsidR="00390862">
          <w:type w:val="continuous"/>
          <w:pgSz w:w="16384" w:h="11905" w:orient="landscape"/>
          <w:pgMar w:top="1134" w:right="850" w:bottom="1134" w:left="1701" w:header="720" w:footer="720" w:gutter="0"/>
          <w:cols w:space="0"/>
        </w:sectPr>
      </w:pPr>
    </w:p>
    <w:p w:rsidR="00390862" w:rsidRDefault="00C63270" w:rsidP="001F09CC">
      <w:pPr>
        <w:ind w:left="120" w:firstLine="351"/>
        <w:jc w:val="left"/>
      </w:pPr>
      <w:r>
        <w:rPr>
          <w:b/>
          <w:color w:val="000000"/>
          <w:sz w:val="28"/>
        </w:rPr>
        <w:t xml:space="preserve"> </w:t>
      </w:r>
      <w:bookmarkEnd w:id="9"/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390862" w:rsidRDefault="00C63270" w:rsidP="001F09CC">
      <w:pPr>
        <w:spacing w:line="480" w:lineRule="auto"/>
        <w:ind w:left="120" w:firstLine="351"/>
        <w:jc w:val="left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390862" w:rsidRDefault="00C63270" w:rsidP="001F09CC">
      <w:pPr>
        <w:spacing w:line="480" w:lineRule="auto"/>
        <w:ind w:left="120" w:firstLine="350"/>
        <w:rPr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color w:val="000000"/>
          <w:sz w:val="28"/>
        </w:rPr>
        <w:t> </w:t>
      </w:r>
      <w:proofErr w:type="spellStart"/>
      <w:r>
        <w:rPr>
          <w:color w:val="000000"/>
          <w:sz w:val="28"/>
        </w:rPr>
        <w:t>Юдовская</w:t>
      </w:r>
      <w:proofErr w:type="spellEnd"/>
      <w:r>
        <w:rPr>
          <w:color w:val="000000"/>
          <w:sz w:val="28"/>
        </w:rPr>
        <w:t> А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, Баранов П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А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, Ванюшкина Л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М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 xml:space="preserve"> HYPERLINK "</w:instrText>
      </w:r>
      <w:r>
        <w:rPr>
          <w:color w:val="000000"/>
          <w:sz w:val="28"/>
        </w:rPr>
        <w:instrText xml:space="preserve">https://www.ukazka.ru/catalog/book-vseobshchaya-istoriya-8-class-istoriya-novogo-vremeni-1800-1900-rabochaya-tetrad-v-dvuh-chastiah-chast-2-fgos-334611.html" 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Всеобщая история. 8 класс. История Нового времени. 1800-1900</w:t>
      </w:r>
      <w:r>
        <w:rPr>
          <w:color w:val="000000"/>
          <w:sz w:val="28"/>
        </w:rPr>
        <w:t>. Москва: Просвещение, 2017.</w:t>
      </w:r>
    </w:p>
    <w:p w:rsidR="00390862" w:rsidRDefault="00C63270" w:rsidP="001F09CC">
      <w:pPr>
        <w:spacing w:line="480" w:lineRule="auto"/>
        <w:ind w:left="120" w:firstLine="350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>Истор</w:t>
      </w:r>
      <w:r>
        <w:rPr>
          <w:color w:val="000000"/>
          <w:sz w:val="28"/>
        </w:rPr>
        <w:t>ия России. 8 класс: учебник для общеобразовательных организаций</w:t>
      </w:r>
      <w:proofErr w:type="gramStart"/>
      <w:r>
        <w:rPr>
          <w:color w:val="000000"/>
          <w:sz w:val="28"/>
        </w:rPr>
        <w:t xml:space="preserve"> :</w:t>
      </w:r>
      <w:proofErr w:type="gramEnd"/>
      <w:r>
        <w:rPr>
          <w:color w:val="000000"/>
          <w:sz w:val="28"/>
        </w:rPr>
        <w:t xml:space="preserve"> в 2 ч. / [Н. М. Арсентьев, А. А. Данилов, И. В. </w:t>
      </w:r>
      <w:proofErr w:type="spellStart"/>
      <w:r>
        <w:rPr>
          <w:color w:val="000000"/>
          <w:sz w:val="28"/>
        </w:rPr>
        <w:t>Курукин</w:t>
      </w:r>
      <w:proofErr w:type="spellEnd"/>
      <w:r>
        <w:rPr>
          <w:color w:val="000000"/>
          <w:sz w:val="28"/>
        </w:rPr>
        <w:t xml:space="preserve">, А. Я. Токарева] ; под ред. А. В. </w:t>
      </w:r>
      <w:proofErr w:type="spellStart"/>
      <w:r>
        <w:rPr>
          <w:color w:val="000000"/>
          <w:sz w:val="28"/>
        </w:rPr>
        <w:t>Торкунова</w:t>
      </w:r>
      <w:proofErr w:type="spellEnd"/>
      <w:r>
        <w:rPr>
          <w:color w:val="000000"/>
          <w:sz w:val="28"/>
        </w:rPr>
        <w:t>. - Просвещение</w:t>
      </w:r>
      <w:proofErr w:type="gramStart"/>
      <w:r>
        <w:rPr>
          <w:color w:val="000000"/>
          <w:sz w:val="28"/>
        </w:rPr>
        <w:t xml:space="preserve"> :</w:t>
      </w:r>
      <w:proofErr w:type="gramEnd"/>
      <w:r>
        <w:rPr>
          <w:color w:val="000000"/>
          <w:sz w:val="28"/>
        </w:rPr>
        <w:t xml:space="preserve"> 2016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>Ч. 2 [Текст]. - 2016. - 127 с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‌‌</w:t>
      </w:r>
    </w:p>
    <w:p w:rsidR="00390862" w:rsidRDefault="00C63270" w:rsidP="001F09CC">
      <w:pPr>
        <w:ind w:left="120" w:firstLine="350"/>
        <w:jc w:val="left"/>
      </w:pPr>
      <w:r>
        <w:rPr>
          <w:color w:val="000000"/>
          <w:sz w:val="28"/>
        </w:rPr>
        <w:t>​</w:t>
      </w:r>
    </w:p>
    <w:p w:rsidR="00390862" w:rsidRDefault="00C63270" w:rsidP="001F09CC">
      <w:pPr>
        <w:spacing w:line="480" w:lineRule="auto"/>
        <w:ind w:left="120" w:firstLine="351"/>
        <w:jc w:val="left"/>
      </w:pPr>
      <w:r>
        <w:rPr>
          <w:b/>
          <w:color w:val="000000"/>
          <w:sz w:val="28"/>
        </w:rPr>
        <w:t>МЕТОДИЧЕСКИЕ МАТЕРИАЛЫ ДЛЯ УЧИТЕ</w:t>
      </w:r>
      <w:r>
        <w:rPr>
          <w:b/>
          <w:color w:val="000000"/>
          <w:sz w:val="28"/>
        </w:rPr>
        <w:t>Л</w:t>
      </w:r>
      <w:r>
        <w:rPr>
          <w:b/>
          <w:color w:val="000000"/>
          <w:sz w:val="28"/>
        </w:rPr>
        <w:t>Я</w:t>
      </w:r>
    </w:p>
    <w:p w:rsidR="00390862" w:rsidRDefault="00390862" w:rsidP="001F09CC">
      <w:pPr>
        <w:ind w:left="120" w:firstLine="263"/>
        <w:jc w:val="left"/>
      </w:pPr>
    </w:p>
    <w:p w:rsidR="00390862" w:rsidRDefault="00C63270" w:rsidP="001F09CC">
      <w:pPr>
        <w:spacing w:line="480" w:lineRule="auto"/>
        <w:ind w:left="120" w:firstLine="351"/>
        <w:jc w:val="left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390862" w:rsidRDefault="00C63270" w:rsidP="001F09CC">
      <w:pPr>
        <w:spacing w:line="480" w:lineRule="auto"/>
        <w:ind w:left="120" w:firstLine="350"/>
        <w:jc w:val="left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</w:p>
    <w:p w:rsidR="00390862" w:rsidRDefault="00390862" w:rsidP="001F09CC">
      <w:pPr>
        <w:ind w:firstLine="263"/>
        <w:sectPr w:rsidR="00390862">
          <w:pgSz w:w="11905" w:h="16384"/>
          <w:pgMar w:top="1134" w:right="850" w:bottom="1134" w:left="1701" w:header="720" w:footer="720" w:gutter="0"/>
          <w:cols w:space="0"/>
        </w:sectPr>
      </w:pPr>
      <w:bookmarkStart w:id="10" w:name="block-9406157"/>
    </w:p>
    <w:bookmarkEnd w:id="10"/>
    <w:p w:rsidR="00390862" w:rsidRDefault="00390862" w:rsidP="00390862">
      <w:pPr>
        <w:ind w:firstLine="263"/>
      </w:pPr>
    </w:p>
    <w:sectPr w:rsidR="00390862">
      <w:pgSz w:w="16384" w:h="11905" w:orient="landscape"/>
      <w:pgMar w:top="1134" w:right="850" w:bottom="1134" w:left="1701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70" w:rsidRDefault="00C63270" w:rsidP="001F09CC">
      <w:pPr>
        <w:spacing w:line="240" w:lineRule="auto"/>
        <w:ind w:firstLine="263"/>
      </w:pPr>
      <w:r>
        <w:separator/>
      </w:r>
    </w:p>
  </w:endnote>
  <w:endnote w:type="continuationSeparator" w:id="0">
    <w:p w:rsidR="00C63270" w:rsidRDefault="00C63270" w:rsidP="001F09CC">
      <w:pPr>
        <w:spacing w:line="240" w:lineRule="auto"/>
        <w:ind w:firstLine="26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70" w:rsidRDefault="00C63270" w:rsidP="001F09CC">
      <w:pPr>
        <w:ind w:firstLine="263"/>
      </w:pPr>
      <w:r>
        <w:separator/>
      </w:r>
    </w:p>
  </w:footnote>
  <w:footnote w:type="continuationSeparator" w:id="0">
    <w:p w:rsidR="00C63270" w:rsidRDefault="00C63270" w:rsidP="001F09CC">
      <w:pPr>
        <w:ind w:firstLine="26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3B34B7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0D3C3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E66CA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48F2C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rsids>
    <w:rsidRoot w:val="00390862"/>
    <w:rsid w:val="001F09CC"/>
    <w:rsid w:val="00390862"/>
    <w:rsid w:val="00C63270"/>
    <w:rsid w:val="06A91A77"/>
    <w:rsid w:val="58607E74"/>
    <w:rsid w:val="703436A5"/>
    <w:rsid w:val="75FD562C"/>
    <w:rsid w:val="76A11151"/>
    <w:rsid w:val="79FE0278"/>
    <w:rsid w:val="7BD0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7" w:qFormat="1"/>
    <w:lsdException w:name="toc 2" w:qFormat="1"/>
    <w:lsdException w:name="toc 3" w:qFormat="1"/>
    <w:lsdException w:name="toc 7" w:qFormat="1"/>
    <w:lsdException w:name="Normal Indent" w:qFormat="1"/>
    <w:lsdException w:name="annotation text" w:qFormat="1"/>
    <w:lsdException w:name="caption" w:semiHidden="1" w:unhideWhenUsed="1" w:qFormat="1"/>
    <w:lsdException w:name="endnote reference" w:qFormat="1"/>
    <w:lsdException w:name="table of authorities" w:qFormat="1"/>
    <w:lsdException w:name="List Number" w:qFormat="1"/>
    <w:lsdException w:name="List 2" w:qFormat="1"/>
    <w:lsdException w:name="List 4" w:qFormat="1"/>
    <w:lsdException w:name="List Bullet 2" w:qFormat="1"/>
    <w:lsdException w:name="List Bullet 3" w:qFormat="1"/>
    <w:lsdException w:name="List Number 2" w:qFormat="1"/>
    <w:lsdException w:name="Title" w:qFormat="1"/>
    <w:lsdException w:name="Default Paragraph Font" w:semiHidden="1" w:qFormat="1"/>
    <w:lsdException w:name="Body Text Indent" w:qFormat="1"/>
    <w:lsdException w:name="List Continue 2" w:qFormat="1"/>
    <w:lsdException w:name="List Continue 3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ddress" w:qFormat="1"/>
    <w:lsdException w:name="HTML Definition" w:qFormat="1"/>
    <w:lsdException w:name="HTML Sample" w:qFormat="1"/>
    <w:lsdException w:name="HTML Typewriter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Chars="125" w:firstLine="250"/>
      <w:jc w:val="both"/>
    </w:pPr>
    <w:rPr>
      <w:sz w:val="21"/>
      <w:szCs w:val="22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2c0" TargetMode="External"/><Relationship Id="rId39" Type="http://schemas.openxmlformats.org/officeDocument/2006/relationships/hyperlink" Target="https://m.edsoo.ru/8864d562" TargetMode="External"/><Relationship Id="rId21" Type="http://schemas.openxmlformats.org/officeDocument/2006/relationships/hyperlink" Target="https://m.edsoo.ru/7f418a34" TargetMode="External"/><Relationship Id="rId34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8a18b356" TargetMode="External"/><Relationship Id="rId50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8a18c7ec" TargetMode="External"/><Relationship Id="rId63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8a18ddc2" TargetMode="External"/><Relationship Id="rId76" Type="http://schemas.openxmlformats.org/officeDocument/2006/relationships/hyperlink" Target="https://m.edsoo.ru/8a18ed6c" TargetMode="External"/><Relationship Id="rId84" Type="http://schemas.openxmlformats.org/officeDocument/2006/relationships/hyperlink" Target="https://m.edsoo.ru/8a18fbb8" TargetMode="External"/><Relationship Id="rId89" Type="http://schemas.openxmlformats.org/officeDocument/2006/relationships/hyperlink" Target="https://m.edsoo.ru/8a1907f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8e5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bce" TargetMode="External"/><Relationship Id="rId29" Type="http://schemas.openxmlformats.org/officeDocument/2006/relationships/hyperlink" Target="https://m.edsoo.ru/8864c6d0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086" TargetMode="External"/><Relationship Id="rId32" Type="http://schemas.openxmlformats.org/officeDocument/2006/relationships/hyperlink" Target="https://m.edsoo.ru/8864cae0" TargetMode="External"/><Relationship Id="rId37" Type="http://schemas.openxmlformats.org/officeDocument/2006/relationships/hyperlink" Target="https://m.edsoo.ru/8864d080" TargetMode="External"/><Relationship Id="rId40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8864dc56" TargetMode="External"/><Relationship Id="rId53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8a18cc88" TargetMode="External"/><Relationship Id="rId66" Type="http://schemas.openxmlformats.org/officeDocument/2006/relationships/hyperlink" Target="https://m.edsoo.ru/8a18d9e4" TargetMode="External"/><Relationship Id="rId74" Type="http://schemas.openxmlformats.org/officeDocument/2006/relationships/hyperlink" Target="https://m.edsoo.ru/8a18e9d4" TargetMode="External"/><Relationship Id="rId79" Type="http://schemas.openxmlformats.org/officeDocument/2006/relationships/hyperlink" Target="https://m.edsoo.ru/8a18f302" TargetMode="External"/><Relationship Id="rId87" Type="http://schemas.openxmlformats.org/officeDocument/2006/relationships/hyperlink" Target="https://m.edsoo.ru/8a19002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d1d8" TargetMode="External"/><Relationship Id="rId82" Type="http://schemas.openxmlformats.org/officeDocument/2006/relationships/hyperlink" Target="https://m.edsoo.ru/8a18f8ca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7f418a34" TargetMode="External"/><Relationship Id="rId27" Type="http://schemas.openxmlformats.org/officeDocument/2006/relationships/hyperlink" Target="https://m.edsoo.ru/8864c3f6" TargetMode="External"/><Relationship Id="rId30" Type="http://schemas.openxmlformats.org/officeDocument/2006/relationships/hyperlink" Target="https://m.edsoo.ru/8864c892" TargetMode="External"/><Relationship Id="rId35" Type="http://schemas.openxmlformats.org/officeDocument/2006/relationships/hyperlink" Target="https://m.edsoo.ru/8864ce3c" TargetMode="External"/><Relationship Id="rId43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8a18b720" TargetMode="External"/><Relationship Id="rId56" Type="http://schemas.openxmlformats.org/officeDocument/2006/relationships/hyperlink" Target="https://m.edsoo.ru/8a18c97c" TargetMode="External"/><Relationship Id="rId64" Type="http://schemas.openxmlformats.org/officeDocument/2006/relationships/hyperlink" Target="https://m.edsoo.ru/8a18d6a6" TargetMode="External"/><Relationship Id="rId69" Type="http://schemas.openxmlformats.org/officeDocument/2006/relationships/hyperlink" Target="https://m.edsoo.ru/8a18dfb6" TargetMode="External"/><Relationship Id="rId77" Type="http://schemas.openxmlformats.org/officeDocument/2006/relationships/hyperlink" Target="https://m.edsoo.ru/8a18ef42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a18bd74" TargetMode="External"/><Relationship Id="rId72" Type="http://schemas.openxmlformats.org/officeDocument/2006/relationships/hyperlink" Target="https://m.edsoo.ru/8a18e722" TargetMode="External"/><Relationship Id="rId80" Type="http://schemas.openxmlformats.org/officeDocument/2006/relationships/hyperlink" Target="https://m.edsoo.ru/8a18f4b0" TargetMode="External"/><Relationship Id="rId85" Type="http://schemas.openxmlformats.org/officeDocument/2006/relationships/hyperlink" Target="https://m.edsoo.ru/8a18fcf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bce" TargetMode="External"/><Relationship Id="rId25" Type="http://schemas.openxmlformats.org/officeDocument/2006/relationships/hyperlink" Target="https://m.edsoo.ru/8864c1a8" TargetMode="External"/><Relationship Id="rId33" Type="http://schemas.openxmlformats.org/officeDocument/2006/relationships/hyperlink" Target="https://m.edsoo.ru/8864cc0c" TargetMode="External"/><Relationship Id="rId38" Type="http://schemas.openxmlformats.org/officeDocument/2006/relationships/hyperlink" Target="https://m.edsoo.ru/8864d418" TargetMode="External"/><Relationship Id="rId46" Type="http://schemas.openxmlformats.org/officeDocument/2006/relationships/hyperlink" Target="https://m.edsoo.ru/8864dea4" TargetMode="External"/><Relationship Id="rId59" Type="http://schemas.openxmlformats.org/officeDocument/2006/relationships/hyperlink" Target="https://m.edsoo.ru/8a18ce0e" TargetMode="External"/><Relationship Id="rId67" Type="http://schemas.openxmlformats.org/officeDocument/2006/relationships/hyperlink" Target="https://m.edsoo.ru/8a18dc14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8864d7c4" TargetMode="External"/><Relationship Id="rId54" Type="http://schemas.openxmlformats.org/officeDocument/2006/relationships/hyperlink" Target="https://m.edsoo.ru/8a18c620" TargetMode="External"/><Relationship Id="rId62" Type="http://schemas.openxmlformats.org/officeDocument/2006/relationships/hyperlink" Target="https://m.edsoo.ru/8a18d368" TargetMode="External"/><Relationship Id="rId70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8a18ebc8" TargetMode="External"/><Relationship Id="rId83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8a1901ee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8a34" TargetMode="External"/><Relationship Id="rId28" Type="http://schemas.openxmlformats.org/officeDocument/2006/relationships/hyperlink" Target="https://m.edsoo.ru/8864c536" TargetMode="External"/><Relationship Id="rId36" Type="http://schemas.openxmlformats.org/officeDocument/2006/relationships/hyperlink" Target="https://m.edsoo.ru/8864cf5e" TargetMode="External"/><Relationship Id="rId49" Type="http://schemas.openxmlformats.org/officeDocument/2006/relationships/hyperlink" Target="https://m.edsoo.ru/8a18ba40" TargetMode="External"/><Relationship Id="rId57" Type="http://schemas.openxmlformats.org/officeDocument/2006/relationships/hyperlink" Target="https://m.edsoo.ru/8a18cb0c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9c8" TargetMode="External"/><Relationship Id="rId44" Type="http://schemas.openxmlformats.org/officeDocument/2006/relationships/hyperlink" Target="https://m.edsoo.ru/8864db0c" TargetMode="External"/><Relationship Id="rId52" Type="http://schemas.openxmlformats.org/officeDocument/2006/relationships/hyperlink" Target="https://m.edsoo.ru/8a18bef0" TargetMode="External"/><Relationship Id="rId60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8a18d840" TargetMode="External"/><Relationship Id="rId73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8a18f118" TargetMode="External"/><Relationship Id="rId81" Type="http://schemas.openxmlformats.org/officeDocument/2006/relationships/hyperlink" Target="https://m.edsoo.ru/8a18f668" TargetMode="External"/><Relationship Id="rId86" Type="http://schemas.openxmlformats.org/officeDocument/2006/relationships/hyperlink" Target="https://m.edsoo.ru/8a18fe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6759</Words>
  <Characters>38532</Characters>
  <Application>Microsoft Office Word</Application>
  <DocSecurity>0</DocSecurity>
  <Lines>321</Lines>
  <Paragraphs>90</Paragraphs>
  <ScaleCrop>false</ScaleCrop>
  <Company>МОУ'Ботовская СОШ'</Company>
  <LinksUpToDate>false</LinksUpToDate>
  <CharactersWithSpaces>45201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Чурина Наталья Михайловна</cp:lastModifiedBy>
  <cp:revision>2</cp:revision>
  <dcterms:created xsi:type="dcterms:W3CDTF">2023-08-31T02:01:00Z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4880B94F9D3346ACA08502C100289A0F</vt:lpwstr>
  </property>
</Properties>
</file>