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FC4" w:rsidRPr="00210E22" w:rsidRDefault="00DF4FC4" w:rsidP="00DF4FC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 учреждение</w:t>
      </w:r>
    </w:p>
    <w:p w:rsidR="00DF4FC4" w:rsidRPr="00210E22" w:rsidRDefault="00DF4FC4" w:rsidP="00DF4FC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>«Ботовская  школа»</w:t>
      </w:r>
    </w:p>
    <w:p w:rsidR="00DF4FC4" w:rsidRPr="00210E22" w:rsidRDefault="00DF4FC4" w:rsidP="00DF4FC4">
      <w:pPr>
        <w:spacing w:after="200" w:line="276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4FC4" w:rsidRPr="00210E22" w:rsidRDefault="004C5B62" w:rsidP="00DF4FC4">
      <w:pPr>
        <w:spacing w:after="20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01100FA" wp14:editId="775F359B">
            <wp:simplePos x="0" y="0"/>
            <wp:positionH relativeFrom="column">
              <wp:posOffset>3084195</wp:posOffset>
            </wp:positionH>
            <wp:positionV relativeFrom="paragraph">
              <wp:posOffset>75565</wp:posOffset>
            </wp:positionV>
            <wp:extent cx="1700530" cy="1610360"/>
            <wp:effectExtent l="0" t="0" r="0" b="8890"/>
            <wp:wrapNone/>
            <wp:docPr id="3" name="Рисунок 3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6061"/>
      </w:tblGrid>
      <w:tr w:rsidR="00DF4FC4" w:rsidRPr="00210E22" w:rsidTr="00D933F3">
        <w:trPr>
          <w:trHeight w:val="1180"/>
        </w:trPr>
        <w:tc>
          <w:tcPr>
            <w:tcW w:w="4678" w:type="dxa"/>
          </w:tcPr>
          <w:p w:rsidR="00DF4FC4" w:rsidRPr="00210E22" w:rsidRDefault="00DF4FC4" w:rsidP="00D933F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0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Рассмотрено:</w:t>
            </w:r>
            <w:r w:rsidRPr="00210E22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31.08.2023</w:t>
            </w:r>
            <w:r w:rsidRPr="00210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:rsidR="00DF4FC4" w:rsidRPr="00210E22" w:rsidRDefault="00DF4FC4" w:rsidP="00D933F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Педсовет № </w:t>
            </w:r>
            <w:r w:rsidR="004C5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61" w:type="dxa"/>
          </w:tcPr>
          <w:p w:rsidR="00DF4FC4" w:rsidRPr="00210E22" w:rsidRDefault="00DF4FC4" w:rsidP="00D933F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Утверждено: 31.08.2023</w:t>
            </w:r>
            <w:r w:rsidRPr="00210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:rsidR="00DF4FC4" w:rsidRPr="00210E22" w:rsidRDefault="00DF4FC4" w:rsidP="00D933F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0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№ </w:t>
            </w:r>
            <w:r w:rsidR="004C5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</w:t>
            </w:r>
          </w:p>
          <w:p w:rsidR="00DF4FC4" w:rsidRPr="00210E22" w:rsidRDefault="00DF4FC4" w:rsidP="00D933F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0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proofErr w:type="spellStart"/>
            <w:r w:rsidRPr="00210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школы:____________Т.А</w:t>
            </w:r>
            <w:proofErr w:type="spellEnd"/>
            <w:r w:rsidRPr="00210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Крупнова</w:t>
            </w:r>
          </w:p>
        </w:tc>
      </w:tr>
    </w:tbl>
    <w:p w:rsidR="00DF4FC4" w:rsidRPr="00210E22" w:rsidRDefault="00DF4FC4" w:rsidP="00DF4FC4">
      <w:pPr>
        <w:spacing w:after="20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FC4" w:rsidRPr="00210E22" w:rsidRDefault="00DF4FC4" w:rsidP="00DF4FC4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4FC4" w:rsidRPr="00210E22" w:rsidRDefault="00DF4FC4" w:rsidP="00DF4FC4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общеразвивающая программа</w:t>
      </w:r>
    </w:p>
    <w:p w:rsidR="00DF4FC4" w:rsidRDefault="009C43E9" w:rsidP="00DF4FC4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социально-гуманитарной </w:t>
      </w:r>
      <w:r w:rsidR="00DF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направленности</w:t>
      </w:r>
    </w:p>
    <w:p w:rsidR="00DF4FC4" w:rsidRPr="00210E22" w:rsidRDefault="00DF4FC4" w:rsidP="00DF4FC4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«Уроки доброты</w:t>
      </w: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F4FC4" w:rsidRPr="00210E22" w:rsidRDefault="00DF4FC4" w:rsidP="00DF4FC4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1-4 </w:t>
      </w: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</w:t>
      </w:r>
    </w:p>
    <w:p w:rsidR="00DF4FC4" w:rsidRPr="00210E22" w:rsidRDefault="00DF4FC4" w:rsidP="00DF4FC4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– 2024</w:t>
      </w: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DF4FC4" w:rsidRPr="00210E22" w:rsidRDefault="00DF4FC4" w:rsidP="00DF4FC4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FC4" w:rsidRPr="00210E22" w:rsidRDefault="00DF4FC4" w:rsidP="00DF4FC4">
      <w:pPr>
        <w:keepNext/>
        <w:keepLines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Возраст обучающихся: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7-10 лет</w:t>
      </w:r>
    </w:p>
    <w:p w:rsidR="00DF4FC4" w:rsidRPr="00210E22" w:rsidRDefault="00DF4FC4" w:rsidP="00DF4FC4">
      <w:pPr>
        <w:spacing w:after="200" w:line="276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Срок реализации программы: 1 год</w:t>
      </w:r>
    </w:p>
    <w:p w:rsidR="00DF4FC4" w:rsidRPr="00210E22" w:rsidRDefault="00DF4FC4" w:rsidP="00DF4FC4">
      <w:pPr>
        <w:keepNext/>
        <w:keepLines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Количество часов в год: 34 часа</w:t>
      </w:r>
    </w:p>
    <w:p w:rsidR="00DF4FC4" w:rsidRDefault="00DF4FC4" w:rsidP="00DF4FC4">
      <w:pPr>
        <w:spacing w:after="200" w:line="276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FC4" w:rsidRPr="00210E22" w:rsidRDefault="00DF4FC4" w:rsidP="00DF4FC4">
      <w:pPr>
        <w:spacing w:after="200" w:line="276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FC4" w:rsidRPr="00210E22" w:rsidRDefault="00DF4FC4" w:rsidP="00DF4FC4">
      <w:pPr>
        <w:spacing w:after="200" w:line="276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Автор-составитель программы:</w:t>
      </w:r>
    </w:p>
    <w:p w:rsidR="00DF4FC4" w:rsidRPr="00210E22" w:rsidRDefault="00DF4FC4" w:rsidP="00DF4FC4">
      <w:pPr>
        <w:spacing w:after="200" w:line="276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Терентьева Ксения </w:t>
      </w:r>
      <w:r w:rsidRPr="00210E2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Сергеевна, старший вожатый</w:t>
      </w:r>
    </w:p>
    <w:p w:rsidR="00DF4FC4" w:rsidRPr="00210E22" w:rsidRDefault="00DF4FC4" w:rsidP="00DF4FC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FC4" w:rsidRPr="00210E22" w:rsidRDefault="00DF4FC4" w:rsidP="00DF4FC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FC4" w:rsidRPr="00210E22" w:rsidRDefault="00DF4FC4" w:rsidP="00DF4FC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2023</w:t>
      </w:r>
      <w:r w:rsidRPr="00210E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</w:t>
      </w:r>
      <w:r w:rsidRPr="00210E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г.</w:t>
      </w:r>
    </w:p>
    <w:p w:rsidR="00DF4FC4" w:rsidRPr="00164FE7" w:rsidRDefault="00DF4FC4" w:rsidP="00DF4FC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210E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10E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Ботово</w:t>
      </w:r>
      <w:proofErr w:type="spellEnd"/>
    </w:p>
    <w:p w:rsidR="0017790C" w:rsidRDefault="0017790C" w:rsidP="0017790C">
      <w:pPr>
        <w:pStyle w:val="c64"/>
        <w:shd w:val="clear" w:color="auto" w:fill="FFFFFF"/>
        <w:spacing w:before="0" w:beforeAutospacing="0" w:after="0" w:afterAutospacing="0"/>
        <w:ind w:left="361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6"/>
          <w:szCs w:val="26"/>
        </w:rPr>
        <w:lastRenderedPageBreak/>
        <w:t>1. Пояснительная записка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9"/>
          <w:color w:val="000000"/>
          <w:sz w:val="26"/>
          <w:szCs w:val="26"/>
        </w:rPr>
        <w:t>Программа дополнительного образования «</w:t>
      </w:r>
      <w:r w:rsidR="00C04F10">
        <w:rPr>
          <w:rStyle w:val="c39"/>
          <w:color w:val="000000"/>
          <w:sz w:val="26"/>
          <w:szCs w:val="26"/>
        </w:rPr>
        <w:t>Уроки доброты</w:t>
      </w:r>
      <w:r>
        <w:rPr>
          <w:rStyle w:val="c39"/>
          <w:color w:val="000000"/>
          <w:sz w:val="26"/>
          <w:szCs w:val="26"/>
        </w:rPr>
        <w:t xml:space="preserve">» имеет </w:t>
      </w:r>
      <w:r w:rsidR="00C04F10">
        <w:rPr>
          <w:rStyle w:val="c39"/>
          <w:color w:val="000000"/>
          <w:sz w:val="26"/>
          <w:szCs w:val="26"/>
        </w:rPr>
        <w:t xml:space="preserve">социально – гуманитарную </w:t>
      </w:r>
      <w:r>
        <w:rPr>
          <w:rStyle w:val="c39"/>
          <w:color w:val="000000"/>
          <w:sz w:val="26"/>
          <w:szCs w:val="26"/>
        </w:rPr>
        <w:t>направленность.</w:t>
      </w:r>
    </w:p>
    <w:p w:rsidR="0017790C" w:rsidRDefault="0017790C" w:rsidP="0017790C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6"/>
          <w:rFonts w:ascii="PT Sans" w:hAnsi="PT Sans" w:cs="Calibri"/>
          <w:b/>
          <w:bCs/>
          <w:i/>
          <w:iCs/>
          <w:color w:val="000000"/>
          <w:sz w:val="20"/>
          <w:szCs w:val="20"/>
        </w:rPr>
        <w:t> </w:t>
      </w:r>
      <w:r>
        <w:rPr>
          <w:rStyle w:val="c1"/>
          <w:b/>
          <w:bCs/>
          <w:color w:val="000000"/>
          <w:sz w:val="26"/>
          <w:szCs w:val="26"/>
        </w:rPr>
        <w:t>Актуальность программы: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>Заключается в том, что её содержание отражает основные принципы построения экологического образования детей. Программа позволит подготовить к познанию некоторых правил и требований к содержанию домашних животных, позволит познакомить с правилами ухода за ними, а также предупредить о трудностях содержания животных, об ответственности за жизнь питомцев.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 xml:space="preserve">В решении задач гуманного и бережного отношения к </w:t>
      </w:r>
      <w:r w:rsidR="00C04F10">
        <w:rPr>
          <w:rStyle w:val="c0"/>
          <w:color w:val="000000"/>
          <w:sz w:val="26"/>
          <w:szCs w:val="26"/>
        </w:rPr>
        <w:t xml:space="preserve">животным </w:t>
      </w:r>
      <w:r>
        <w:rPr>
          <w:rStyle w:val="c0"/>
          <w:color w:val="000000"/>
          <w:sz w:val="26"/>
          <w:szCs w:val="26"/>
        </w:rPr>
        <w:t>возрастает роль школьных объединений, способствующих привитию учащимся охранительных навыков, повыше</w:t>
      </w:r>
      <w:r w:rsidR="00C04F10">
        <w:rPr>
          <w:rStyle w:val="c0"/>
          <w:color w:val="000000"/>
          <w:sz w:val="26"/>
          <w:szCs w:val="26"/>
        </w:rPr>
        <w:t>нию их интереса к жизни животных</w:t>
      </w:r>
      <w:r>
        <w:rPr>
          <w:rStyle w:val="c0"/>
          <w:color w:val="000000"/>
          <w:sz w:val="26"/>
          <w:szCs w:val="26"/>
        </w:rPr>
        <w:t>.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>Жестокость по отношению к животным — одна из форм выражения жестокости человека и часто связана со своего рода самоутверждением интеллектуально слабого подростка. Факты жестокого обращения животными представляют собой циничное пренебрежение правилами общественной морали и являются вызовом о</w:t>
      </w:r>
      <w:bookmarkStart w:id="0" w:name="_GoBack"/>
      <w:bookmarkEnd w:id="0"/>
      <w:r>
        <w:rPr>
          <w:rStyle w:val="c0"/>
          <w:color w:val="000000"/>
          <w:sz w:val="26"/>
          <w:szCs w:val="26"/>
        </w:rPr>
        <w:t>бщественным нормам поведения.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>Необходимо научить детей вступать в контакты с животными, возбудить у учащихся интерес, а также положительные эмоции.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>При решении задач воспитания гуманного и бережного отношения к</w:t>
      </w:r>
      <w:r w:rsidR="00C04F10">
        <w:rPr>
          <w:rStyle w:val="c0"/>
          <w:color w:val="000000"/>
          <w:sz w:val="26"/>
          <w:szCs w:val="26"/>
        </w:rPr>
        <w:t xml:space="preserve"> животным</w:t>
      </w:r>
      <w:r>
        <w:rPr>
          <w:rStyle w:val="c0"/>
          <w:color w:val="000000"/>
          <w:sz w:val="26"/>
          <w:szCs w:val="26"/>
        </w:rPr>
        <w:t>, возрастает роль</w:t>
      </w:r>
      <w:r w:rsidR="00C04F10">
        <w:rPr>
          <w:rStyle w:val="c0"/>
          <w:color w:val="000000"/>
          <w:sz w:val="26"/>
          <w:szCs w:val="26"/>
        </w:rPr>
        <w:t xml:space="preserve"> дополнительного образования. В результате обучения данной программе </w:t>
      </w:r>
      <w:r>
        <w:rPr>
          <w:rStyle w:val="c0"/>
          <w:color w:val="000000"/>
          <w:sz w:val="26"/>
          <w:szCs w:val="26"/>
        </w:rPr>
        <w:t>у обучающихся могут быть сформированы и развиты: толерантность, общественная, познавательная, творческая активность, умение работать в сотрудничестве с другими, отвечать за св</w:t>
      </w:r>
      <w:r w:rsidR="00C04F10">
        <w:rPr>
          <w:rStyle w:val="c0"/>
          <w:color w:val="000000"/>
          <w:sz w:val="26"/>
          <w:szCs w:val="26"/>
        </w:rPr>
        <w:t xml:space="preserve">ои решения, коммуникабельность, </w:t>
      </w:r>
      <w:r>
        <w:rPr>
          <w:rStyle w:val="c0"/>
          <w:color w:val="000000"/>
          <w:sz w:val="26"/>
          <w:szCs w:val="26"/>
        </w:rPr>
        <w:t>личная и взаимная ответственность.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4"/>
          <w:b/>
          <w:bCs/>
          <w:color w:val="000000"/>
          <w:sz w:val="26"/>
          <w:szCs w:val="26"/>
        </w:rPr>
        <w:t>Цель программы:</w:t>
      </w:r>
      <w:r>
        <w:rPr>
          <w:rStyle w:val="c0"/>
          <w:color w:val="000000"/>
          <w:sz w:val="26"/>
          <w:szCs w:val="26"/>
        </w:rPr>
        <w:t xml:space="preserve"> сформировать у детей гуманное </w:t>
      </w:r>
      <w:r w:rsidR="00C04F10">
        <w:rPr>
          <w:rStyle w:val="c0"/>
          <w:color w:val="000000"/>
          <w:sz w:val="26"/>
          <w:szCs w:val="26"/>
        </w:rPr>
        <w:t xml:space="preserve">и ответственное </w:t>
      </w:r>
      <w:r>
        <w:rPr>
          <w:rStyle w:val="c0"/>
          <w:color w:val="000000"/>
          <w:sz w:val="26"/>
          <w:szCs w:val="26"/>
        </w:rPr>
        <w:t>отношение к  животным. Создать условия для освоения навыков ухода за животными. Сформировать потребность в проведении мероприятий, акций, направленных на заботу о животных.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Задачи программы: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6"/>
          <w:szCs w:val="26"/>
        </w:rPr>
        <w:t>Личностные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>1. Воспитывать гуманное отношение к каждому животному;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>2. Развивать потребность в активной личной поддержке мероприятий направленных на заботу о</w:t>
      </w:r>
      <w:r w:rsidR="00C04F10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6"/>
          <w:szCs w:val="26"/>
        </w:rPr>
        <w:t>животных;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>3. Развивать творческую активность ребенка, любознательность,</w:t>
      </w:r>
    </w:p>
    <w:p w:rsidR="0017790C" w:rsidRDefault="00C04F10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>радость общения с животными.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"/>
          <w:b/>
          <w:bCs/>
          <w:color w:val="000000"/>
          <w:sz w:val="26"/>
          <w:szCs w:val="26"/>
        </w:rPr>
        <w:t>Метапредметных</w:t>
      </w:r>
      <w:proofErr w:type="spellEnd"/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>1. Укреплять связи между семьей и школой.</w:t>
      </w:r>
    </w:p>
    <w:p w:rsidR="0017790C" w:rsidRDefault="0018232B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>2</w:t>
      </w:r>
      <w:r w:rsidR="0017790C">
        <w:rPr>
          <w:rStyle w:val="c0"/>
          <w:color w:val="000000"/>
          <w:sz w:val="26"/>
          <w:szCs w:val="26"/>
        </w:rPr>
        <w:t>. Оформление фотовыставок, рисунков и сочинений.</w:t>
      </w:r>
    </w:p>
    <w:p w:rsidR="0017790C" w:rsidRDefault="0018232B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>3</w:t>
      </w:r>
      <w:r w:rsidR="00C04F10">
        <w:rPr>
          <w:rStyle w:val="c0"/>
          <w:color w:val="000000"/>
          <w:sz w:val="26"/>
          <w:szCs w:val="26"/>
        </w:rPr>
        <w:t>. О</w:t>
      </w:r>
      <w:r w:rsidR="0017790C">
        <w:rPr>
          <w:rStyle w:val="c0"/>
          <w:color w:val="000000"/>
          <w:sz w:val="26"/>
          <w:szCs w:val="26"/>
        </w:rPr>
        <w:t>рганизация и проведение благотворительных акций по защите животных;</w:t>
      </w:r>
    </w:p>
    <w:p w:rsidR="0017790C" w:rsidRDefault="0018232B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>4</w:t>
      </w:r>
      <w:r w:rsidR="0017790C">
        <w:rPr>
          <w:rStyle w:val="c0"/>
          <w:color w:val="000000"/>
          <w:sz w:val="26"/>
          <w:szCs w:val="26"/>
        </w:rPr>
        <w:t>. Экскурсии на городские выставки животных</w:t>
      </w:r>
      <w:r w:rsidR="00C04F10">
        <w:rPr>
          <w:rStyle w:val="c0"/>
          <w:color w:val="000000"/>
          <w:sz w:val="26"/>
          <w:szCs w:val="26"/>
        </w:rPr>
        <w:t xml:space="preserve"> и приюты</w:t>
      </w:r>
      <w:r w:rsidR="0017790C">
        <w:rPr>
          <w:rStyle w:val="c0"/>
          <w:color w:val="000000"/>
          <w:sz w:val="26"/>
          <w:szCs w:val="26"/>
        </w:rPr>
        <w:t>.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6"/>
          <w:szCs w:val="26"/>
        </w:rPr>
        <w:t>Предметные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>1. Формировать у детей предста</w:t>
      </w:r>
      <w:r w:rsidR="0018232B">
        <w:rPr>
          <w:rStyle w:val="c0"/>
          <w:color w:val="000000"/>
          <w:sz w:val="26"/>
          <w:szCs w:val="26"/>
        </w:rPr>
        <w:t xml:space="preserve">вления о роли домашних животных, </w:t>
      </w:r>
      <w:r>
        <w:rPr>
          <w:rStyle w:val="c0"/>
          <w:color w:val="000000"/>
          <w:sz w:val="26"/>
          <w:szCs w:val="26"/>
        </w:rPr>
        <w:t>их значении в жизни человека;</w:t>
      </w:r>
    </w:p>
    <w:p w:rsidR="0017790C" w:rsidRDefault="0017790C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6"/>
          <w:szCs w:val="26"/>
        </w:rPr>
        <w:t>2. Познакомить учащихся с историей одомашнивания животных;</w:t>
      </w:r>
    </w:p>
    <w:p w:rsidR="0017790C" w:rsidRDefault="0018232B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>
        <w:rPr>
          <w:rStyle w:val="c0"/>
          <w:color w:val="000000"/>
          <w:sz w:val="26"/>
          <w:szCs w:val="26"/>
        </w:rPr>
        <w:t>3. Изучать особенности</w:t>
      </w:r>
      <w:r w:rsidR="0017790C">
        <w:rPr>
          <w:rStyle w:val="c0"/>
          <w:color w:val="000000"/>
          <w:sz w:val="26"/>
          <w:szCs w:val="26"/>
        </w:rPr>
        <w:t xml:space="preserve"> поведения домашних животных.</w:t>
      </w:r>
    </w:p>
    <w:p w:rsidR="0018232B" w:rsidRDefault="0018232B" w:rsidP="0017790C">
      <w:pPr>
        <w:pStyle w:val="c17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>
        <w:rPr>
          <w:rStyle w:val="c0"/>
          <w:color w:val="000000"/>
          <w:sz w:val="26"/>
          <w:szCs w:val="26"/>
        </w:rPr>
        <w:lastRenderedPageBreak/>
        <w:t>Курс предусматривает проведение практических занятий с младшими школьниками 1 раз в неделю, рассчитан на 34ч. Данная программа реализуется в рамках внеурочной деятельности «Юный учитель».</w:t>
      </w:r>
    </w:p>
    <w:p w:rsidR="0018232B" w:rsidRDefault="0018232B" w:rsidP="0018232B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6"/>
          <w:szCs w:val="26"/>
        </w:rPr>
      </w:pPr>
      <w:r>
        <w:rPr>
          <w:rStyle w:val="c0"/>
          <w:color w:val="000000"/>
          <w:sz w:val="26"/>
          <w:szCs w:val="26"/>
        </w:rPr>
        <w:t xml:space="preserve"> </w:t>
      </w:r>
    </w:p>
    <w:p w:rsidR="0018232B" w:rsidRPr="0018232B" w:rsidRDefault="0018232B" w:rsidP="0018232B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26"/>
          <w:szCs w:val="26"/>
        </w:rPr>
      </w:pPr>
      <w:r w:rsidRPr="0018232B">
        <w:rPr>
          <w:rStyle w:val="c0"/>
          <w:b/>
          <w:color w:val="000000"/>
          <w:sz w:val="26"/>
          <w:szCs w:val="26"/>
        </w:rPr>
        <w:t>Содержание программы</w:t>
      </w:r>
    </w:p>
    <w:p w:rsidR="0018232B" w:rsidRDefault="0018232B" w:rsidP="0018232B">
      <w:pPr>
        <w:pStyle w:val="c1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DA15BC" w:rsidRDefault="006E2238">
      <w:r>
        <w:rPr>
          <w:noProof/>
          <w:lang w:eastAsia="ru-RU"/>
        </w:rPr>
        <w:drawing>
          <wp:inline distT="0" distB="0" distL="0" distR="0" wp14:anchorId="1A3DC4CB" wp14:editId="5C3657DD">
            <wp:extent cx="5581650" cy="4407293"/>
            <wp:effectExtent l="0" t="0" r="0" b="0"/>
            <wp:docPr id="1" name="Рисунок 1" descr="https://sun9-78.userapi.com/impg/GpIYidxtsssHPbYdNa0Gt28hZzSMO3woXrIrMw/-DnaVqUX4Zs.jpg?size=808x638&amp;quality=95&amp;sign=133688228081bdbe1093830e8619b86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78.userapi.com/impg/GpIYidxtsssHPbYdNa0Gt28hZzSMO3woXrIrMw/-DnaVqUX4Zs.jpg?size=808x638&amp;quality=95&amp;sign=133688228081bdbe1093830e8619b864&amp;type=albu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917" cy="441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238" w:rsidRDefault="006E2238">
      <w:r>
        <w:rPr>
          <w:noProof/>
          <w:lang w:eastAsia="ru-RU"/>
        </w:rPr>
        <w:drawing>
          <wp:inline distT="0" distB="0" distL="0" distR="0" wp14:anchorId="4BBB221C" wp14:editId="01AFBC80">
            <wp:extent cx="4219575" cy="3483518"/>
            <wp:effectExtent l="0" t="0" r="0" b="3175"/>
            <wp:docPr id="2" name="Рисунок 2" descr="https://sun9-79.userapi.com/impg/2z80YO177Pp6iWreiH69sQN6oj-LW6E05s-VlA/1hfsOuGMrZ8.jpg?size=579x478&amp;quality=95&amp;sign=830b37fbe97b6e055affd8deacdd624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un9-79.userapi.com/impg/2z80YO177Pp6iWreiH69sQN6oj-LW6E05s-VlA/1hfsOuGMrZ8.jpg?size=579x478&amp;quality=95&amp;sign=830b37fbe97b6e055affd8deacdd6241&amp;type=alb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953" cy="3502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238" w:rsidRPr="006E2238" w:rsidRDefault="006E2238" w:rsidP="006E22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238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5"/>
        <w:gridCol w:w="4924"/>
        <w:gridCol w:w="945"/>
        <w:gridCol w:w="847"/>
        <w:gridCol w:w="1874"/>
      </w:tblGrid>
      <w:tr w:rsidR="00FA316E" w:rsidTr="00FA316E">
        <w:tc>
          <w:tcPr>
            <w:tcW w:w="755" w:type="dxa"/>
          </w:tcPr>
          <w:p w:rsidR="00FA316E" w:rsidRDefault="00FA316E" w:rsidP="006E2238">
            <w:r>
              <w:t>№ урока</w:t>
            </w:r>
          </w:p>
        </w:tc>
        <w:tc>
          <w:tcPr>
            <w:tcW w:w="4924" w:type="dxa"/>
          </w:tcPr>
          <w:p w:rsidR="00FA316E" w:rsidRDefault="00FA316E" w:rsidP="006E2238">
            <w:r>
              <w:t>Тема</w:t>
            </w:r>
          </w:p>
        </w:tc>
        <w:tc>
          <w:tcPr>
            <w:tcW w:w="945" w:type="dxa"/>
          </w:tcPr>
          <w:p w:rsidR="00FA316E" w:rsidRDefault="00FA316E" w:rsidP="006E2238">
            <w:r>
              <w:t>Кол-во часов</w:t>
            </w:r>
          </w:p>
        </w:tc>
        <w:tc>
          <w:tcPr>
            <w:tcW w:w="847" w:type="dxa"/>
          </w:tcPr>
          <w:p w:rsidR="00FA316E" w:rsidRDefault="00FA316E" w:rsidP="006E2238">
            <w:r>
              <w:t>Класс</w:t>
            </w:r>
          </w:p>
        </w:tc>
        <w:tc>
          <w:tcPr>
            <w:tcW w:w="1874" w:type="dxa"/>
          </w:tcPr>
          <w:p w:rsidR="00FA316E" w:rsidRDefault="00FA316E" w:rsidP="006E2238">
            <w:r>
              <w:t>Электронные образовательные ресурсы</w:t>
            </w:r>
          </w:p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1</w:t>
            </w:r>
          </w:p>
        </w:tc>
        <w:tc>
          <w:tcPr>
            <w:tcW w:w="4924" w:type="dxa"/>
          </w:tcPr>
          <w:p w:rsidR="00FA316E" w:rsidRPr="00DF1F2E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Вводное занятие. Что такое «уроки доброты»?</w:t>
            </w:r>
          </w:p>
        </w:tc>
        <w:tc>
          <w:tcPr>
            <w:tcW w:w="945" w:type="dxa"/>
          </w:tcPr>
          <w:p w:rsidR="00FA316E" w:rsidRDefault="00FA316E" w:rsidP="006E2238">
            <w:r>
              <w:t>1</w:t>
            </w:r>
          </w:p>
        </w:tc>
        <w:tc>
          <w:tcPr>
            <w:tcW w:w="847" w:type="dxa"/>
          </w:tcPr>
          <w:p w:rsidR="00FA316E" w:rsidRDefault="00FA316E" w:rsidP="006E2238">
            <w:r>
              <w:t>1,2,3,4</w:t>
            </w:r>
          </w:p>
        </w:tc>
        <w:tc>
          <w:tcPr>
            <w:tcW w:w="1874" w:type="dxa"/>
            <w:vMerge w:val="restart"/>
          </w:tcPr>
          <w:p w:rsidR="00FA316E" w:rsidRPr="00FA316E" w:rsidRDefault="004C5B62" w:rsidP="006E2238">
            <w:hyperlink r:id="rId9" w:history="1">
              <w:r w:rsidR="00FA316E" w:rsidRPr="001F2BA4">
                <w:rPr>
                  <w:rStyle w:val="a4"/>
                </w:rPr>
                <w:t>http://brn-45.sch.b-edu.ru/files/-доброты.pdf</w:t>
              </w:r>
            </w:hyperlink>
            <w:r w:rsidR="00FA316E">
              <w:t xml:space="preserve"> </w:t>
            </w:r>
          </w:p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2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«Животные в литературе, живописи, музыке»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4а 4б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3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«Наше взаимодействие с животными»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3а 3б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4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оприятия «День защиты животных».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2а 2б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5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«Откуда берутся бездомные животные»?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1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6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«Мы хотим завести питомца»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Знакомство с приютами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4а 4б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7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«Знакомимся с кошками»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3а 3б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8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«Кошка в дом – счастье в нем»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2а 2б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9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«Группы пород кошек»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1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10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«Полезные и рабочие кошки»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4а 4б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11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по станциям «Роль кошек»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3а 3б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12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«Наши друзья –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обаки». Знакомство с кинологами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2а 2б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13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«Потребности собаки»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1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14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аптация собаки, взятой с улицы»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4а 4б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15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«Другие домашние питомцы»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3а 3б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16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аша помощь диким животным»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2а 2б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17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«Птицы – наши пернатые друзья»</w:t>
            </w:r>
          </w:p>
        </w:tc>
        <w:tc>
          <w:tcPr>
            <w:tcW w:w="945" w:type="dxa"/>
          </w:tcPr>
          <w:p w:rsidR="00FA316E" w:rsidRDefault="00FA316E" w:rsidP="006E2238">
            <w:r>
              <w:t>2</w:t>
            </w:r>
          </w:p>
        </w:tc>
        <w:tc>
          <w:tcPr>
            <w:tcW w:w="847" w:type="dxa"/>
          </w:tcPr>
          <w:p w:rsidR="00FA316E" w:rsidRDefault="00FA316E" w:rsidP="006E2238">
            <w:r>
              <w:t>1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>
            <w:r>
              <w:t>18</w:t>
            </w:r>
          </w:p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стать волонтером?</w:t>
            </w:r>
          </w:p>
        </w:tc>
        <w:tc>
          <w:tcPr>
            <w:tcW w:w="945" w:type="dxa"/>
          </w:tcPr>
          <w:p w:rsidR="00FA316E" w:rsidRDefault="00FA316E" w:rsidP="006E2238">
            <w:r>
              <w:t>1</w:t>
            </w:r>
          </w:p>
        </w:tc>
        <w:tc>
          <w:tcPr>
            <w:tcW w:w="847" w:type="dxa"/>
          </w:tcPr>
          <w:p w:rsidR="00FA316E" w:rsidRDefault="00FA316E" w:rsidP="006E2238">
            <w:r>
              <w:t>1,2,3,4</w:t>
            </w:r>
          </w:p>
        </w:tc>
        <w:tc>
          <w:tcPr>
            <w:tcW w:w="1874" w:type="dxa"/>
            <w:vMerge/>
          </w:tcPr>
          <w:p w:rsidR="00FA316E" w:rsidRDefault="00FA316E" w:rsidP="006E2238"/>
        </w:tc>
      </w:tr>
      <w:tr w:rsidR="00FA316E" w:rsidTr="00FA316E">
        <w:tc>
          <w:tcPr>
            <w:tcW w:w="755" w:type="dxa"/>
          </w:tcPr>
          <w:p w:rsidR="00FA316E" w:rsidRDefault="00FA316E" w:rsidP="006E2238"/>
        </w:tc>
        <w:tc>
          <w:tcPr>
            <w:tcW w:w="4924" w:type="dxa"/>
          </w:tcPr>
          <w:p w:rsidR="00FA316E" w:rsidRPr="00527C70" w:rsidRDefault="00FA316E" w:rsidP="006E2238">
            <w:pPr>
              <w:spacing w:after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945" w:type="dxa"/>
          </w:tcPr>
          <w:p w:rsidR="00FA316E" w:rsidRDefault="00FA316E" w:rsidP="006E2238">
            <w:r>
              <w:t>34 ч</w:t>
            </w:r>
          </w:p>
        </w:tc>
        <w:tc>
          <w:tcPr>
            <w:tcW w:w="847" w:type="dxa"/>
          </w:tcPr>
          <w:p w:rsidR="00FA316E" w:rsidRDefault="00FA316E" w:rsidP="006E2238"/>
        </w:tc>
        <w:tc>
          <w:tcPr>
            <w:tcW w:w="1874" w:type="dxa"/>
            <w:vMerge/>
          </w:tcPr>
          <w:p w:rsidR="00FA316E" w:rsidRDefault="00FA316E" w:rsidP="006E2238"/>
        </w:tc>
      </w:tr>
    </w:tbl>
    <w:p w:rsidR="006E2238" w:rsidRDefault="006E2238" w:rsidP="006E2238"/>
    <w:p w:rsidR="00FA316E" w:rsidRDefault="00FA316E" w:rsidP="00FA316E">
      <w:pPr>
        <w:spacing w:after="0" w:line="240" w:lineRule="auto"/>
        <w:ind w:left="-851" w:right="-14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31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Информационное обеспечение программы:</w:t>
      </w:r>
    </w:p>
    <w:p w:rsidR="00FA316E" w:rsidRPr="00FA316E" w:rsidRDefault="00FA316E" w:rsidP="00FA316E">
      <w:pPr>
        <w:spacing w:after="0" w:line="240" w:lineRule="auto"/>
        <w:ind w:left="-851" w:right="-14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316E" w:rsidRPr="00FA316E" w:rsidRDefault="00FA316E" w:rsidP="00FA31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Гуржий</w:t>
      </w:r>
      <w:proofErr w:type="spellEnd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А. Н. Аквариумные, наземные и древесные земноводные / А. Н. </w:t>
      </w:r>
      <w:proofErr w:type="spellStart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Гуржий</w:t>
      </w:r>
      <w:proofErr w:type="spellEnd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— М., 1999,</w:t>
      </w:r>
    </w:p>
    <w:p w:rsidR="00FA316E" w:rsidRPr="00FA316E" w:rsidRDefault="00FA316E" w:rsidP="00FA31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Дрийверова</w:t>
      </w:r>
      <w:proofErr w:type="spellEnd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М. У. У нас дома животные / М. У. </w:t>
      </w:r>
      <w:proofErr w:type="spellStart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Дрийверова</w:t>
      </w:r>
      <w:proofErr w:type="spellEnd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— М., 1995.</w:t>
      </w:r>
    </w:p>
    <w:p w:rsidR="00FA316E" w:rsidRPr="00FA316E" w:rsidRDefault="00FA316E" w:rsidP="00FA31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Дурова, Н. Ю. Мой дом на колёсах: рассказы / Н. Ю. Дурова. — М., 1993.</w:t>
      </w:r>
    </w:p>
    <w:p w:rsidR="00FA316E" w:rsidRPr="00FA316E" w:rsidRDefault="00FA316E" w:rsidP="00FA31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Жердев</w:t>
      </w:r>
      <w:proofErr w:type="spellEnd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Э. С. Пернатая радуга: справочное пособие для любителей птиц / Э. С. </w:t>
      </w:r>
      <w:proofErr w:type="spellStart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Жердев</w:t>
      </w:r>
      <w:proofErr w:type="spellEnd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— М., 1988.</w:t>
      </w:r>
    </w:p>
    <w:p w:rsidR="00FA316E" w:rsidRPr="00FA316E" w:rsidRDefault="00FA316E" w:rsidP="00FA31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Животные в доме: энциклопедия. — М., 1994.</w:t>
      </w:r>
    </w:p>
    <w:p w:rsidR="00FA316E" w:rsidRPr="00FA316E" w:rsidRDefault="00FA316E" w:rsidP="00FA31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Круковер</w:t>
      </w:r>
      <w:proofErr w:type="spellEnd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В. 500 практических советов владельцам собак / В. </w:t>
      </w:r>
      <w:proofErr w:type="spellStart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Круковер</w:t>
      </w:r>
      <w:proofErr w:type="spellEnd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— М., 1998.</w:t>
      </w:r>
    </w:p>
    <w:p w:rsidR="00FA316E" w:rsidRPr="00FA316E" w:rsidRDefault="00FA316E" w:rsidP="00FA31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Круковер</w:t>
      </w:r>
      <w:proofErr w:type="spellEnd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В. Всё о собаках / В. </w:t>
      </w:r>
      <w:proofErr w:type="spellStart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Круковер</w:t>
      </w:r>
      <w:proofErr w:type="spellEnd"/>
      <w:r w:rsidRPr="00FA31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— М., 1999.</w:t>
      </w:r>
    </w:p>
    <w:sectPr w:rsidR="00FA316E" w:rsidRPr="00FA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71904"/>
    <w:multiLevelType w:val="multilevel"/>
    <w:tmpl w:val="CFB01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74"/>
    <w:rsid w:val="000C1974"/>
    <w:rsid w:val="0017790C"/>
    <w:rsid w:val="0018232B"/>
    <w:rsid w:val="0019568A"/>
    <w:rsid w:val="004C5B62"/>
    <w:rsid w:val="00654FC5"/>
    <w:rsid w:val="006E2238"/>
    <w:rsid w:val="009C43E9"/>
    <w:rsid w:val="00C04F10"/>
    <w:rsid w:val="00DA15BC"/>
    <w:rsid w:val="00DF4FC4"/>
    <w:rsid w:val="00FA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4">
    <w:name w:val="c64"/>
    <w:basedOn w:val="a"/>
    <w:rsid w:val="00177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7790C"/>
  </w:style>
  <w:style w:type="paragraph" w:customStyle="1" w:styleId="c17">
    <w:name w:val="c17"/>
    <w:basedOn w:val="a"/>
    <w:rsid w:val="00177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7790C"/>
  </w:style>
  <w:style w:type="character" w:customStyle="1" w:styleId="c39">
    <w:name w:val="c39"/>
    <w:basedOn w:val="a0"/>
    <w:rsid w:val="0017790C"/>
  </w:style>
  <w:style w:type="paragraph" w:customStyle="1" w:styleId="c11">
    <w:name w:val="c11"/>
    <w:basedOn w:val="a"/>
    <w:rsid w:val="00177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6">
    <w:name w:val="c76"/>
    <w:basedOn w:val="a0"/>
    <w:rsid w:val="0017790C"/>
  </w:style>
  <w:style w:type="character" w:customStyle="1" w:styleId="c54">
    <w:name w:val="c54"/>
    <w:basedOn w:val="a0"/>
    <w:rsid w:val="0017790C"/>
  </w:style>
  <w:style w:type="character" w:customStyle="1" w:styleId="c2">
    <w:name w:val="c2"/>
    <w:basedOn w:val="a0"/>
    <w:rsid w:val="0017790C"/>
  </w:style>
  <w:style w:type="table" w:styleId="a3">
    <w:name w:val="Table Grid"/>
    <w:basedOn w:val="a1"/>
    <w:uiPriority w:val="39"/>
    <w:rsid w:val="006E2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A316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C5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5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4">
    <w:name w:val="c64"/>
    <w:basedOn w:val="a"/>
    <w:rsid w:val="00177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7790C"/>
  </w:style>
  <w:style w:type="paragraph" w:customStyle="1" w:styleId="c17">
    <w:name w:val="c17"/>
    <w:basedOn w:val="a"/>
    <w:rsid w:val="00177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7790C"/>
  </w:style>
  <w:style w:type="character" w:customStyle="1" w:styleId="c39">
    <w:name w:val="c39"/>
    <w:basedOn w:val="a0"/>
    <w:rsid w:val="0017790C"/>
  </w:style>
  <w:style w:type="paragraph" w:customStyle="1" w:styleId="c11">
    <w:name w:val="c11"/>
    <w:basedOn w:val="a"/>
    <w:rsid w:val="00177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6">
    <w:name w:val="c76"/>
    <w:basedOn w:val="a0"/>
    <w:rsid w:val="0017790C"/>
  </w:style>
  <w:style w:type="character" w:customStyle="1" w:styleId="c54">
    <w:name w:val="c54"/>
    <w:basedOn w:val="a0"/>
    <w:rsid w:val="0017790C"/>
  </w:style>
  <w:style w:type="character" w:customStyle="1" w:styleId="c2">
    <w:name w:val="c2"/>
    <w:basedOn w:val="a0"/>
    <w:rsid w:val="0017790C"/>
  </w:style>
  <w:style w:type="table" w:styleId="a3">
    <w:name w:val="Table Grid"/>
    <w:basedOn w:val="a1"/>
    <w:uiPriority w:val="39"/>
    <w:rsid w:val="006E2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A316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C5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5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rn-45.sch.b-edu.ru/files/-&#1076;&#1086;&#1073;&#1088;&#1086;&#1090;&#1099;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Gaming</dc:creator>
  <cp:keywords/>
  <dc:description/>
  <cp:lastModifiedBy>Пользователь Windows</cp:lastModifiedBy>
  <cp:revision>7</cp:revision>
  <dcterms:created xsi:type="dcterms:W3CDTF">2023-09-03T08:13:00Z</dcterms:created>
  <dcterms:modified xsi:type="dcterms:W3CDTF">2023-09-10T20:08:00Z</dcterms:modified>
</cp:coreProperties>
</file>