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4B" w:rsidRPr="00D3174B" w:rsidRDefault="00D3174B" w:rsidP="00D3174B">
      <w:pPr>
        <w:tabs>
          <w:tab w:val="left" w:pos="3694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Муниципальное общеобразовательное учреждение</w:t>
      </w:r>
    </w:p>
    <w:p w:rsidR="00D3174B" w:rsidRPr="00D3174B" w:rsidRDefault="00D3174B" w:rsidP="00D3174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«Ботовская  школа»</w:t>
      </w:r>
      <w:r w:rsidRPr="00D317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</w:p>
    <w:p w:rsidR="00B576F1" w:rsidRPr="00F37CFE" w:rsidRDefault="00B576F1" w:rsidP="00B576F1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B576F1" w:rsidRPr="00524B25" w:rsidTr="007E414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F1" w:rsidRPr="00524B25" w:rsidRDefault="00B576F1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F1" w:rsidRPr="00524B25" w:rsidRDefault="00B576F1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0556E27" wp14:editId="686F8204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B576F1" w:rsidRPr="00524B25" w:rsidTr="007E414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F1" w:rsidRPr="00524B25" w:rsidRDefault="00B576F1" w:rsidP="0059210F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Педсовет от 3</w:t>
            </w:r>
            <w:r w:rsidR="0059210F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F1" w:rsidRPr="00524B25" w:rsidRDefault="00B576F1" w:rsidP="007E4149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Приказ от  31.08.2023 г.  №  355</w:t>
            </w:r>
          </w:p>
          <w:p w:rsidR="00B576F1" w:rsidRPr="00524B25" w:rsidRDefault="00B576F1" w:rsidP="007E4149">
            <w:pPr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D3174B" w:rsidRPr="00D3174B" w:rsidRDefault="00D3174B" w:rsidP="00D3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коррекционного учебного курса</w:t>
      </w:r>
    </w:p>
    <w:p w:rsidR="00D3174B" w:rsidRPr="00D3174B" w:rsidRDefault="00D3174B" w:rsidP="00D3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обучающихся с ОВЗ (вариант 7.1)</w:t>
      </w:r>
    </w:p>
    <w:p w:rsidR="00D3174B" w:rsidRPr="00D3174B" w:rsidRDefault="00D3174B" w:rsidP="00D31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Pr="00D317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3  класса</w:t>
      </w:r>
      <w:r w:rsidRPr="00D3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317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Учитель: Лобова Н.М.</w:t>
      </w:r>
    </w:p>
    <w:p w:rsidR="00D3174B" w:rsidRPr="00D3174B" w:rsidRDefault="00D3174B" w:rsidP="00D3174B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3174B" w:rsidRPr="00D3174B" w:rsidRDefault="00D3174B" w:rsidP="00D3174B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317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2023-2024 г.</w:t>
      </w:r>
    </w:p>
    <w:p w:rsidR="00D3174B" w:rsidRDefault="00D3174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3174B" w:rsidRPr="00D3174B" w:rsidRDefault="00D3174B" w:rsidP="00D3174B">
      <w:pPr>
        <w:suppressAutoHyphens/>
        <w:autoSpaceDE w:val="0"/>
        <w:autoSpaceDN w:val="0"/>
        <w:spacing w:after="0" w:line="228" w:lineRule="auto"/>
        <w:jc w:val="center"/>
        <w:rPr>
          <w:rFonts w:ascii="Calibri" w:eastAsia="Times New Roman" w:hAnsi="Calibri" w:cs="Calibri"/>
          <w:lang w:eastAsia="ar-SA"/>
        </w:rPr>
      </w:pPr>
      <w:r w:rsidRPr="00D3174B">
        <w:rPr>
          <w:rFonts w:ascii="Times New Roman" w:eastAsia="Times New Roman" w:hAnsi="Times New Roman" w:cs="Calibri"/>
          <w:b/>
          <w:color w:val="000000"/>
          <w:sz w:val="24"/>
          <w:lang w:eastAsia="ar-SA"/>
        </w:rPr>
        <w:lastRenderedPageBreak/>
        <w:t>ПОЯСНИТЕЛЬНАЯ ЗАПИСКА</w:t>
      </w:r>
    </w:p>
    <w:p w:rsidR="00D3174B" w:rsidRPr="00D3174B" w:rsidRDefault="00D3174B" w:rsidP="00D3174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Данная программа предполагает инклюзивное обучение детей с ОВЗ (вариант 7.1.). Курс рассчитан на проведение занятий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неделю 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68</w:t>
      </w:r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D3174B" w:rsidRPr="00D3174B" w:rsidRDefault="00D3174B" w:rsidP="00D3174B">
      <w:pPr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ЗПР</w:t>
      </w:r>
      <w:r w:rsidRPr="00D31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 w:rsidRPr="00D3174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74B" w:rsidRPr="00D3174B" w:rsidRDefault="00D3174B" w:rsidP="00D3174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сферы, отмечаются 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>нейродинамики</w:t>
      </w:r>
      <w:proofErr w:type="spellEnd"/>
      <w:r w:rsidRPr="00D31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др. Но при этом наблюдается устойчивость форм адаптивного поведения. Детям с ОВЗ необходима дополнительная помощь педагога. </w:t>
      </w:r>
    </w:p>
    <w:p w:rsidR="00AC2601" w:rsidRDefault="00AC2601" w:rsidP="00AC2601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коррекционного курса математики:</w:t>
      </w:r>
    </w:p>
    <w:p w:rsidR="00AC2601" w:rsidRDefault="00AC2601" w:rsidP="00AC2601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образного и логического мышления, воображения;</w:t>
      </w:r>
    </w:p>
    <w:p w:rsidR="00AC2601" w:rsidRDefault="00AC2601" w:rsidP="00AC2601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C2601" w:rsidRDefault="00AC2601" w:rsidP="00AC2601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основ математических знаний, формирование первоначальных представлений о математике;</w:t>
      </w:r>
    </w:p>
    <w:p w:rsidR="00AC2601" w:rsidRDefault="00AC2601" w:rsidP="00AC2601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формирование интереса к математике, стремления использовать математические      знания в повседневной жизни;</w:t>
      </w:r>
    </w:p>
    <w:p w:rsidR="00AC2601" w:rsidRPr="00AC2601" w:rsidRDefault="00AC2601" w:rsidP="00AC2601">
      <w:pPr>
        <w:pStyle w:val="a7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AC2601">
        <w:rPr>
          <w:color w:val="FF0000"/>
        </w:rPr>
        <w:t>развитие функциональной грамотности.</w:t>
      </w:r>
    </w:p>
    <w:p w:rsidR="00D3174B" w:rsidRPr="00D3174B" w:rsidRDefault="00AC2601" w:rsidP="00D3174B">
      <w:pPr>
        <w:spacing w:line="25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проведения занятий: </w:t>
      </w:r>
      <w:r w:rsidRPr="00AC26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работа или работа в малых группах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74B" w:rsidRPr="00D3174B" w:rsidRDefault="00D3174B" w:rsidP="00AC2601">
      <w:pPr>
        <w:tabs>
          <w:tab w:val="left" w:pos="284"/>
        </w:tabs>
        <w:spacing w:after="0" w:line="288" w:lineRule="auto"/>
        <w:ind w:left="-540"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математике</w:t>
      </w:r>
    </w:p>
    <w:p w:rsidR="00D3174B" w:rsidRPr="00D3174B" w:rsidRDefault="00D3174B" w:rsidP="00AC2601">
      <w:pPr>
        <w:tabs>
          <w:tab w:val="left" w:pos="284"/>
        </w:tabs>
        <w:spacing w:after="0" w:line="288" w:lineRule="auto"/>
        <w:ind w:left="-540"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3 класса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У учащихся</w:t>
      </w:r>
      <w:r w:rsidRPr="00D317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D3174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будут сформированы:</w:t>
      </w:r>
    </w:p>
    <w:p w:rsidR="00D3174B" w:rsidRPr="00D3174B" w:rsidRDefault="00D3174B" w:rsidP="00D317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положительное отношение и интерес к изучению математики;</w:t>
      </w:r>
    </w:p>
    <w:p w:rsidR="00D3174B" w:rsidRPr="00D3174B" w:rsidRDefault="00D3174B" w:rsidP="00D317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сопоставление самооценки собственной деятельности с оценкой ее товарищами, учителем;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У учащихся</w:t>
      </w:r>
      <w:r w:rsidRPr="00D317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D3174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могут быть сформированы:</w:t>
      </w:r>
    </w:p>
    <w:p w:rsidR="00D3174B" w:rsidRPr="00D3174B" w:rsidRDefault="00D3174B" w:rsidP="00D3174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ориентация на понимание причин личной успешности/неуспешности в освоении материала;</w:t>
      </w:r>
    </w:p>
    <w:p w:rsidR="00D3174B" w:rsidRPr="00D3174B" w:rsidRDefault="00D3174B" w:rsidP="00D3174B">
      <w:pPr>
        <w:numPr>
          <w:ilvl w:val="0"/>
          <w:numId w:val="3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ответственности за выполнение своей части работы при работе в группах (в ходе проектной деятельности).</w:t>
      </w:r>
    </w:p>
    <w:p w:rsidR="00D3174B" w:rsidRPr="00D3174B" w:rsidRDefault="00D3174B" w:rsidP="00D3174B">
      <w:pPr>
        <w:tabs>
          <w:tab w:val="left" w:pos="28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</w:p>
    <w:p w:rsidR="00D3174B" w:rsidRPr="00D3174B" w:rsidRDefault="00D3174B" w:rsidP="00D3174B">
      <w:pPr>
        <w:tabs>
          <w:tab w:val="left" w:pos="28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Учащиеся научатся:</w:t>
      </w:r>
      <w:r w:rsidRPr="00D317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ab/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и сравнивать числа в пределах 10000;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многозначное число в виде суммы разрядных слагаемых;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выполнять сложение и вычитание чисел в пределах 10000;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выполнять сложение и деление на однозначное число в случаях, легко сводимых к табличным;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деление на однозначное число, используя правило умножения и деления суммы на число;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выполнять умножение на однозначное число в пределах 10000, деление на однозначное число в пределах 1000;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деление с остатком в пределах 100;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умножение и деление на 10, 100, 1000;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значение числового выражения, содержащего 3-4 действия со скобками;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в 2 действия;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и уместно использовать в речи названия изученных единиц длины (метр, сантиметр, миллиметр, километр), площади (квадратный сантиметр, квадратный метр, квадратный километр), вместимости (литр), массы (грамм, килограмм), времени (секунда, минута, час, сутки, неделя, месяц, год, век);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изученные величины по их числовым значениям на основе знания метрических соотношений между ними; выражать величины в разных единицах измерения;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различать компоненты арифметических действий;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пропущенные числа в равенствах;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неизвестные числа в равенствах на основе знания взаимосвязи компонентов действий;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 задачи в соответствии с условием;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дополнять краткую запись условия числовыми данными;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решение задачи разными способами;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площадь и периметр прямоугольника (квадрата);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объем геометрических фигур в единичных кубиках;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простые виды многоугольников, знать их названия и свойства;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углов, чертить прямой угол с помощью угольника;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треугольников (прямоугольный, остроугольный, тупоугольный);</w:t>
      </w:r>
    </w:p>
    <w:p w:rsidR="00D3174B" w:rsidRPr="00D3174B" w:rsidRDefault="00D3174B" w:rsidP="00D3174B">
      <w:pPr>
        <w:numPr>
          <w:ilvl w:val="0"/>
          <w:numId w:val="1"/>
        </w:numPr>
        <w:tabs>
          <w:tab w:val="num" w:pos="720"/>
          <w:tab w:val="left" w:pos="6946"/>
          <w:tab w:val="left" w:pos="7655"/>
          <w:tab w:val="left" w:pos="8222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 ь круг и окружность, чертить окружность с помощью циркуля.</w:t>
      </w:r>
    </w:p>
    <w:p w:rsidR="00D3174B" w:rsidRPr="00D3174B" w:rsidRDefault="00D3174B" w:rsidP="00D3174B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Учащиеся получат возможность научиться:</w:t>
      </w:r>
    </w:p>
    <w:p w:rsidR="00D3174B" w:rsidRPr="00D3174B" w:rsidRDefault="00D3174B" w:rsidP="00D3174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письменно выполнять деление на однозначное число в пределах 1000;</w:t>
      </w:r>
    </w:p>
    <w:p w:rsidR="00D3174B" w:rsidRPr="00D3174B" w:rsidRDefault="00D3174B" w:rsidP="00D3174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выполнять умножение и деление круглых чисел;</w:t>
      </w:r>
    </w:p>
    <w:p w:rsidR="00D3174B" w:rsidRPr="00D3174B" w:rsidRDefault="00D3174B" w:rsidP="00D3174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оценивать приближенно результаты арифметических действий;</w:t>
      </w:r>
    </w:p>
    <w:p w:rsidR="00D3174B" w:rsidRPr="00D3174B" w:rsidRDefault="00D3174B" w:rsidP="00D3174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вычислять значение числового выражения в 3-4 действия рациональным способом (с помощью свойств арифметических действий, знания разрядного состава чисел, признаков делимости).</w:t>
      </w:r>
    </w:p>
    <w:p w:rsidR="00D3174B" w:rsidRPr="00D3174B" w:rsidRDefault="00D3174B" w:rsidP="00D3174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находить долю числа и число по доле;</w:t>
      </w:r>
    </w:p>
    <w:p w:rsidR="00D3174B" w:rsidRPr="00D3174B" w:rsidRDefault="00D3174B" w:rsidP="00D3174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решать текстовые задачи на нахождение доли числа и числа по доле;</w:t>
      </w:r>
    </w:p>
    <w:p w:rsidR="00D3174B" w:rsidRPr="00D3174B" w:rsidRDefault="00D3174B" w:rsidP="00D3174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lastRenderedPageBreak/>
        <w:t>соотносить слова «тонна», «миллиграмм» с единицами массы, «кубический метр», «кубический сантиметр», «кубический километр» с единицами объёма;</w:t>
      </w:r>
    </w:p>
    <w:p w:rsidR="00D3174B" w:rsidRPr="00D3174B" w:rsidRDefault="00D3174B" w:rsidP="00D3174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различать окружность и круг;</w:t>
      </w:r>
    </w:p>
    <w:p w:rsidR="00D3174B" w:rsidRPr="00D3174B" w:rsidRDefault="00D3174B" w:rsidP="00D3174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делить круг на 2, 3, 4 и 6 частей с помощью циркуля и угольника;</w:t>
      </w:r>
    </w:p>
    <w:p w:rsidR="00D3174B" w:rsidRPr="00D3174B" w:rsidRDefault="00D3174B" w:rsidP="00D3174B">
      <w:pPr>
        <w:numPr>
          <w:ilvl w:val="0"/>
          <w:numId w:val="9"/>
        </w:num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определять объём фигуры, состоящей из единичных кубиков.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Учащиеся научатся:</w:t>
      </w:r>
    </w:p>
    <w:p w:rsidR="00D3174B" w:rsidRPr="00D3174B" w:rsidRDefault="00D3174B" w:rsidP="00D3174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 результатов вычислений с опорой на знание алгоритмов вычислений и с помощью способов контроля результата (определение последней цифры ответа при сложении, вычитании, умножении, первой цифры ответа и количества цифр в ответе при делении);</w:t>
      </w:r>
    </w:p>
    <w:p w:rsidR="00D3174B" w:rsidRPr="00D3174B" w:rsidRDefault="00D3174B" w:rsidP="00D317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необходимые коррективы в собственные вычислительные действия по итогам самопроверки;</w:t>
      </w:r>
    </w:p>
    <w:p w:rsidR="00D3174B" w:rsidRPr="00D3174B" w:rsidRDefault="00D3174B" w:rsidP="00D3174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собственную внеучебную деятельность (в рамках проектной деятельности) с опорой на шаблоны в рабочих тетрадях.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D3174B" w:rsidRPr="00D3174B" w:rsidRDefault="00D3174B" w:rsidP="00D3174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ход решения задачи в несколько действий; </w:t>
      </w:r>
    </w:p>
    <w:p w:rsidR="00D3174B" w:rsidRPr="00D3174B" w:rsidRDefault="00D3174B" w:rsidP="00D3174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контроль результатов вычислений с помощью освоенных приемов</w:t>
      </w:r>
    </w:p>
    <w:p w:rsidR="00D3174B" w:rsidRPr="00D3174B" w:rsidRDefault="00D3174B" w:rsidP="00D3174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результата (определение последней цифры ответа при сложении, вычитании, умножении, первой цифры ответа и количества цифр в ответе при делении);</w:t>
      </w:r>
    </w:p>
    <w:p w:rsidR="00D3174B" w:rsidRPr="00D3174B" w:rsidRDefault="00D3174B" w:rsidP="00D3174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результаты вычислений (оценивать количество знаков в ответе);</w:t>
      </w:r>
    </w:p>
    <w:p w:rsidR="00D3174B" w:rsidRPr="00D3174B" w:rsidRDefault="00D3174B" w:rsidP="00D317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цель собственной познавательной деятельности (в рамках проектной деятельности) и удерживать ее (с опорой на шаблоны в рабочих тетрадях).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Учащиеся научатся:</w:t>
      </w:r>
    </w:p>
    <w:p w:rsidR="00D3174B" w:rsidRPr="00D3174B" w:rsidRDefault="00D3174B" w:rsidP="00D3174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обобщенные способы решения задач (на определение стоимости, длины пройденного пути и др.);</w:t>
      </w:r>
    </w:p>
    <w:p w:rsidR="00D3174B" w:rsidRPr="00D3174B" w:rsidRDefault="00D3174B" w:rsidP="00D317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свойства арифметических действий для выполнения вычислений и решения задач разными способами;</w:t>
      </w:r>
    </w:p>
    <w:p w:rsidR="00D3174B" w:rsidRPr="00D3174B" w:rsidRDefault="00D3174B" w:rsidP="00D317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длину предметов, выраженную в разных единицах; сравнивать массу предметов, выраженную в разных единицах;</w:t>
      </w:r>
    </w:p>
    <w:p w:rsidR="00D3174B" w:rsidRPr="00D3174B" w:rsidRDefault="00D3174B" w:rsidP="00D317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рисунках, схемах, цепочках вычислений;</w:t>
      </w:r>
    </w:p>
    <w:p w:rsidR="00D3174B" w:rsidRPr="00D3174B" w:rsidRDefault="00D3174B" w:rsidP="00D317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считывать данные из таблицы и заполнять данными ячейки таблицы;</w:t>
      </w:r>
    </w:p>
    <w:p w:rsidR="00D3174B" w:rsidRPr="00D3174B" w:rsidRDefault="00D3174B" w:rsidP="00D317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считывать данные с гистограммы;</w:t>
      </w:r>
    </w:p>
    <w:p w:rsidR="00D3174B" w:rsidRPr="00D3174B" w:rsidRDefault="00D3174B" w:rsidP="00D3174B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«ленте времени», определять начало, конец и длительность события.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D3174B" w:rsidRPr="00D3174B" w:rsidRDefault="00D3174B" w:rsidP="00D3174B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наиболее удобный способ вычисления значения выражения;</w:t>
      </w:r>
    </w:p>
    <w:p w:rsidR="00D3174B" w:rsidRPr="00D3174B" w:rsidRDefault="00D3174B" w:rsidP="00D317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условие задачи освоенными способами; изменять схемы в зависимости от условия задачи;</w:t>
      </w:r>
    </w:p>
    <w:p w:rsidR="00D3174B" w:rsidRPr="00D3174B" w:rsidRDefault="00D3174B" w:rsidP="00D317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качественную оценку ответа к задаче («сможет ли…», «хватит ли…», «успеет ли…»);</w:t>
      </w:r>
    </w:p>
    <w:p w:rsidR="00D3174B" w:rsidRPr="00D3174B" w:rsidRDefault="00D3174B" w:rsidP="00D317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данные таблицы и диаграммы, отображать данные на диаграмме;</w:t>
      </w:r>
    </w:p>
    <w:p w:rsidR="00D3174B" w:rsidRPr="00D3174B" w:rsidRDefault="00D3174B" w:rsidP="00D3174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</w:t>
      </w:r>
      <w:proofErr w:type="spellStart"/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квази</w:t>
      </w:r>
      <w:proofErr w:type="spellEnd"/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-исследования по предложенному плану.</w:t>
      </w:r>
    </w:p>
    <w:p w:rsidR="00D3174B" w:rsidRPr="00D3174B" w:rsidRDefault="00D3174B" w:rsidP="00D317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3174B">
        <w:rPr>
          <w:rFonts w:ascii="Times New Roman" w:eastAsia="Calibri" w:hAnsi="Times New Roman" w:cs="Times New Roman"/>
          <w:b/>
          <w:sz w:val="24"/>
          <w:szCs w:val="24"/>
        </w:rPr>
        <w:t>Коммуникативные</w:t>
      </w:r>
    </w:p>
    <w:p w:rsidR="00D3174B" w:rsidRPr="00D3174B" w:rsidRDefault="00D3174B" w:rsidP="00D3174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3174B">
        <w:rPr>
          <w:rFonts w:ascii="Times New Roman" w:eastAsia="Calibri" w:hAnsi="Times New Roman" w:cs="Times New Roman"/>
          <w:b/>
          <w:i/>
          <w:sz w:val="24"/>
          <w:szCs w:val="24"/>
        </w:rPr>
        <w:t>Учащиеся научатся:</w:t>
      </w:r>
    </w:p>
    <w:p w:rsidR="00D3174B" w:rsidRPr="00D3174B" w:rsidRDefault="00D3174B" w:rsidP="00D3174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задавать вопросы с целью получения нужной информации;</w:t>
      </w:r>
    </w:p>
    <w:p w:rsidR="00D3174B" w:rsidRPr="00D3174B" w:rsidRDefault="00D3174B" w:rsidP="00D3174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t>обсуждать варианты выполнения заданий;</w:t>
      </w:r>
    </w:p>
    <w:p w:rsidR="00D3174B" w:rsidRPr="00D3174B" w:rsidRDefault="00D3174B" w:rsidP="00D3174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174B">
        <w:rPr>
          <w:rFonts w:ascii="Times New Roman" w:eastAsia="Calibri" w:hAnsi="Times New Roman" w:cs="Times New Roman"/>
          <w:sz w:val="24"/>
          <w:szCs w:val="24"/>
        </w:rPr>
        <w:lastRenderedPageBreak/>
        <w:t>осознавать необходимость аргументации собственной позиции и критической оценки мнения партнера.</w:t>
      </w:r>
    </w:p>
    <w:p w:rsidR="00D3174B" w:rsidRPr="00D3174B" w:rsidRDefault="00D3174B" w:rsidP="00D3174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D3174B" w:rsidRPr="00D3174B" w:rsidRDefault="00D3174B" w:rsidP="00D3174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сотрудничать с товарищами при групповой работе (в ходе проектной деятельности): распределять обязанности; планировать свою часть работы; объединять полученные результаты при совместной презентации проекта.</w:t>
      </w:r>
    </w:p>
    <w:p w:rsidR="00D3174B" w:rsidRPr="00D3174B" w:rsidRDefault="00D3174B" w:rsidP="00D3174B">
      <w:pPr>
        <w:tabs>
          <w:tab w:val="left" w:pos="284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74B" w:rsidRPr="00E3307C" w:rsidRDefault="00D3174B" w:rsidP="00D3174B">
      <w:p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3307C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D3174B" w:rsidRPr="00E3307C" w:rsidRDefault="00D3174B" w:rsidP="00D3174B">
      <w:p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3307C">
        <w:rPr>
          <w:rFonts w:ascii="Times New Roman" w:hAnsi="Times New Roman"/>
          <w:b/>
          <w:sz w:val="24"/>
          <w:szCs w:val="24"/>
        </w:rPr>
        <w:t xml:space="preserve">3 класс  </w:t>
      </w:r>
    </w:p>
    <w:p w:rsidR="00D3174B" w:rsidRDefault="00D3174B" w:rsidP="00D3174B">
      <w:pPr>
        <w:tabs>
          <w:tab w:val="left" w:pos="4301"/>
        </w:tabs>
        <w:spacing w:after="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b/>
          <w:bCs/>
          <w:sz w:val="24"/>
          <w:szCs w:val="24"/>
        </w:rPr>
        <w:t>Числа и величины</w:t>
      </w:r>
      <w:r>
        <w:rPr>
          <w:rFonts w:ascii="Times New Roman" w:hAnsi="Times New Roman"/>
          <w:sz w:val="24"/>
          <w:szCs w:val="24"/>
        </w:rPr>
        <w:tab/>
      </w:r>
    </w:p>
    <w:p w:rsidR="00D3174B" w:rsidRPr="00E3307C" w:rsidRDefault="00D3174B" w:rsidP="00D3174B">
      <w:pPr>
        <w:tabs>
          <w:tab w:val="left" w:pos="4301"/>
        </w:tabs>
        <w:spacing w:after="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sz w:val="24"/>
          <w:szCs w:val="24"/>
        </w:rPr>
        <w:t xml:space="preserve">Названия, запись, последовательность чисел до 10000. Сравнение чисел. Разряды (единицы, десятки, сотни), разрядный состав трехзначных чисел. Представление чисел в виде суммы разрядных слагаемых </w:t>
      </w:r>
      <w:proofErr w:type="spellStart"/>
      <w:r w:rsidRPr="00E3307C">
        <w:rPr>
          <w:rFonts w:ascii="Times New Roman" w:hAnsi="Times New Roman"/>
          <w:sz w:val="24"/>
          <w:szCs w:val="24"/>
        </w:rPr>
        <w:t>слагаемых</w:t>
      </w:r>
      <w:proofErr w:type="spellEnd"/>
      <w:r w:rsidRPr="00E3307C">
        <w:rPr>
          <w:rFonts w:ascii="Times New Roman" w:hAnsi="Times New Roman"/>
          <w:sz w:val="24"/>
          <w:szCs w:val="24"/>
        </w:rPr>
        <w:t>.</w:t>
      </w:r>
    </w:p>
    <w:p w:rsidR="00D3174B" w:rsidRPr="00E3307C" w:rsidRDefault="00D3174B" w:rsidP="00D3174B">
      <w:pPr>
        <w:tabs>
          <w:tab w:val="left" w:pos="5220"/>
        </w:tabs>
        <w:spacing w:after="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sz w:val="24"/>
          <w:szCs w:val="24"/>
        </w:rPr>
        <w:t>Масса, единица массы (тонна, грамм.). Метрические соотношения между изученными единицами массы.</w:t>
      </w:r>
    </w:p>
    <w:p w:rsidR="00D3174B" w:rsidRPr="00E3307C" w:rsidRDefault="00D3174B" w:rsidP="00D3174B">
      <w:pPr>
        <w:tabs>
          <w:tab w:val="left" w:pos="5220"/>
        </w:tabs>
        <w:spacing w:after="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sz w:val="24"/>
          <w:szCs w:val="24"/>
        </w:rPr>
        <w:t>Время, единицы времени (секунда, сутки, неделя, месяц, год). Метрические соотношения между изученными единицами времени.</w:t>
      </w:r>
    </w:p>
    <w:p w:rsidR="00D3174B" w:rsidRPr="00E3307C" w:rsidRDefault="00D3174B" w:rsidP="00D3174B">
      <w:pPr>
        <w:tabs>
          <w:tab w:val="left" w:pos="5220"/>
        </w:tabs>
        <w:spacing w:after="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sz w:val="24"/>
          <w:szCs w:val="24"/>
        </w:rPr>
        <w:t>Скорость, единицы скорости.</w:t>
      </w:r>
    </w:p>
    <w:p w:rsidR="00D3174B" w:rsidRPr="00E3307C" w:rsidRDefault="00D3174B" w:rsidP="00D3174B">
      <w:pPr>
        <w:tabs>
          <w:tab w:val="left" w:pos="5220"/>
        </w:tabs>
        <w:spacing w:after="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b/>
          <w:bCs/>
          <w:sz w:val="24"/>
          <w:szCs w:val="24"/>
        </w:rPr>
        <w:t>Арифметические действи</w:t>
      </w:r>
      <w:r w:rsidR="00C21774">
        <w:rPr>
          <w:rFonts w:ascii="Times New Roman" w:hAnsi="Times New Roman"/>
          <w:b/>
          <w:bCs/>
          <w:sz w:val="24"/>
          <w:szCs w:val="24"/>
        </w:rPr>
        <w:t>я</w:t>
      </w:r>
    </w:p>
    <w:p w:rsidR="00D3174B" w:rsidRPr="00E3307C" w:rsidRDefault="00D3174B" w:rsidP="00D3174B">
      <w:pPr>
        <w:tabs>
          <w:tab w:val="left" w:pos="5220"/>
        </w:tabs>
        <w:spacing w:after="120" w:line="264" w:lineRule="auto"/>
        <w:ind w:right="-31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sz w:val="24"/>
          <w:szCs w:val="24"/>
        </w:rPr>
        <w:t>Распределительный закон. Сложение и вычитание с переходом через разряд в пределах 10000. Письменное умножение на однозначное число в пределах 10000. Деление с остатком. Письменное деление на однозначное число в пределах 1000. Нахождение неизвестного компонента арифметических действий. Рациональные приемы вычислений (вычитание числа и суммы из числа, умножение и деление суммы на число). Приемы контроля и самопроверки, результата вычислений (определения последней цифры результата сложения, вычитания, умножения; определение первой цифры результата деления и числа цифр в ответе.</w:t>
      </w:r>
    </w:p>
    <w:p w:rsidR="00D3174B" w:rsidRPr="00E3307C" w:rsidRDefault="00D3174B" w:rsidP="00D3174B">
      <w:pPr>
        <w:tabs>
          <w:tab w:val="left" w:pos="5220"/>
        </w:tabs>
        <w:spacing w:after="0" w:line="264" w:lineRule="auto"/>
        <w:ind w:right="-31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b/>
          <w:bCs/>
          <w:sz w:val="24"/>
          <w:szCs w:val="24"/>
        </w:rPr>
        <w:t>Текстовые задачи</w:t>
      </w:r>
    </w:p>
    <w:p w:rsidR="00D3174B" w:rsidRPr="00E3307C" w:rsidRDefault="00D3174B" w:rsidP="00D3174B">
      <w:pPr>
        <w:tabs>
          <w:tab w:val="left" w:pos="5220"/>
        </w:tabs>
        <w:spacing w:after="0" w:line="264" w:lineRule="auto"/>
        <w:ind w:right="-108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sz w:val="24"/>
          <w:szCs w:val="24"/>
        </w:rPr>
        <w:t xml:space="preserve">Моделирование условия текстовой задачи. Решение задач разными способами.  </w:t>
      </w:r>
    </w:p>
    <w:p w:rsidR="00D3174B" w:rsidRPr="00E3307C" w:rsidRDefault="00D3174B" w:rsidP="00D3174B">
      <w:pPr>
        <w:tabs>
          <w:tab w:val="left" w:pos="5220"/>
        </w:tabs>
        <w:spacing w:after="12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sz w:val="24"/>
          <w:szCs w:val="24"/>
        </w:rPr>
        <w:t>Решение текстовых задач: кратное сравнение, определение длины пути, времени и скорости движения; определение цены и стоимости; определение доли числа и числа по доле.</w:t>
      </w:r>
    </w:p>
    <w:p w:rsidR="00D3174B" w:rsidRPr="00E3307C" w:rsidRDefault="00D3174B" w:rsidP="00D3174B">
      <w:pPr>
        <w:tabs>
          <w:tab w:val="left" w:pos="5220"/>
        </w:tabs>
        <w:spacing w:after="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b/>
          <w:bCs/>
          <w:sz w:val="24"/>
          <w:szCs w:val="24"/>
        </w:rPr>
        <w:t>Геометрические фигуры и величины</w:t>
      </w:r>
    </w:p>
    <w:p w:rsidR="00D3174B" w:rsidRPr="00E3307C" w:rsidRDefault="00D3174B" w:rsidP="00D3174B">
      <w:pPr>
        <w:tabs>
          <w:tab w:val="left" w:pos="5220"/>
        </w:tabs>
        <w:spacing w:after="12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sz w:val="24"/>
          <w:szCs w:val="24"/>
        </w:rPr>
        <w:t>Круг и окружность (радиус и диаметр). Построение окружности с помощью циркуля. Единицы длины (дециметр). Метрический соотношения между изученными единицами длины.</w:t>
      </w:r>
    </w:p>
    <w:p w:rsidR="00D3174B" w:rsidRPr="00E3307C" w:rsidRDefault="00D3174B" w:rsidP="00D3174B">
      <w:pPr>
        <w:tabs>
          <w:tab w:val="left" w:pos="5220"/>
        </w:tabs>
        <w:spacing w:after="0"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b/>
          <w:bCs/>
          <w:sz w:val="24"/>
          <w:szCs w:val="24"/>
        </w:rPr>
        <w:t>Работа с данными</w:t>
      </w:r>
    </w:p>
    <w:p w:rsidR="00D3174B" w:rsidRPr="00E3307C" w:rsidRDefault="00D3174B" w:rsidP="00D3174B">
      <w:pPr>
        <w:tabs>
          <w:tab w:val="left" w:pos="5220"/>
        </w:tabs>
        <w:spacing w:line="264" w:lineRule="auto"/>
        <w:rPr>
          <w:rFonts w:ascii="Times New Roman" w:hAnsi="Times New Roman"/>
          <w:sz w:val="24"/>
          <w:szCs w:val="24"/>
        </w:rPr>
      </w:pPr>
      <w:r w:rsidRPr="00E3307C">
        <w:rPr>
          <w:rFonts w:ascii="Times New Roman" w:hAnsi="Times New Roman"/>
          <w:sz w:val="24"/>
          <w:szCs w:val="24"/>
        </w:rPr>
        <w:t>Чтение и заполнение таблиц, интерпретация данных таблиц, работа с табличными, планирование маршрута. Знакомство с диаграммами (столбчатая диаграмма, круговая диаграмма).</w:t>
      </w:r>
    </w:p>
    <w:p w:rsidR="00D3174B" w:rsidRPr="009D3D0C" w:rsidRDefault="00D3174B" w:rsidP="00D3174B">
      <w:pPr>
        <w:spacing w:before="240" w:after="24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</w:t>
      </w:r>
      <w:r w:rsidRPr="009D3D0C">
        <w:rPr>
          <w:rFonts w:ascii="Times New Roman" w:hAnsi="Times New Roman"/>
          <w:b/>
          <w:bCs/>
          <w:color w:val="000000"/>
          <w:sz w:val="28"/>
          <w:szCs w:val="28"/>
        </w:rPr>
        <w:t>Тематическое планирование  3 класс</w:t>
      </w:r>
    </w:p>
    <w:tbl>
      <w:tblPr>
        <w:tblpPr w:leftFromText="180" w:rightFromText="180" w:vertAnchor="text" w:horzAnchor="margin" w:tblpY="-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670"/>
        <w:gridCol w:w="2126"/>
      </w:tblGrid>
      <w:tr w:rsidR="000F4B67" w:rsidRPr="000F4B67" w:rsidTr="002D6208">
        <w:tc>
          <w:tcPr>
            <w:tcW w:w="1526" w:type="dxa"/>
          </w:tcPr>
          <w:p w:rsidR="000F4B67" w:rsidRPr="000F4B67" w:rsidRDefault="000F4B67" w:rsidP="002D6208">
            <w:pPr>
              <w:tabs>
                <w:tab w:val="left" w:pos="2118"/>
              </w:tabs>
              <w:spacing w:before="120"/>
              <w:jc w:val="center"/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670" w:type="dxa"/>
          </w:tcPr>
          <w:p w:rsidR="000F4B67" w:rsidRPr="000F4B67" w:rsidRDefault="000F4B67" w:rsidP="002D6208">
            <w:pPr>
              <w:tabs>
                <w:tab w:val="left" w:pos="2118"/>
              </w:tabs>
              <w:spacing w:before="120" w:after="0"/>
              <w:jc w:val="center"/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2126" w:type="dxa"/>
          </w:tcPr>
          <w:p w:rsidR="000F4B67" w:rsidRPr="004C2FFE" w:rsidRDefault="004C2FFE" w:rsidP="004C2FFE">
            <w:pPr>
              <w:tabs>
                <w:tab w:val="left" w:pos="2118"/>
              </w:tabs>
              <w:spacing w:before="120" w:after="0"/>
              <w:jc w:val="center"/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FFE">
              <w:rPr>
                <w:rStyle w:val="9"/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Считаем до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Разрядные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слагаемые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Складываем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вычитаем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Решаем 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Умножаем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делим на 2 и 4. Умножаем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делим на 3</w:t>
            </w:r>
          </w:p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Умножаем на 5 и6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Умножаем на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Умножаем на 8 и на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таблицу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Решаем задачи,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вычисляем,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длины. Дециметр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Вычисляем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изученного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Переставляем слагаемые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Переставляем множители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Складываем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вычитаем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Умножаем и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Умножаем и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 на 10, 100, 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Группируем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rPr>
          <w:trHeight w:val="611"/>
        </w:trPr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Умножаем сумму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Умножаем и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 сумму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все правила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Размышляем о нуле.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Измеряем время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Минуты в часы —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обратно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Сутки, месяц, год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Вычисляем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длину пути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составляют выражения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Вычисляем значение выражения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Неизвестное число в равенстве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Преобразуем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Решаем задачи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масса?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Записываем сложение в столбик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дорогам </w:t>
            </w:r>
          </w:p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Работаем с таблицами и схемами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Площадь квадрата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Вспоминаем, что мы умеем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Записываем вычитание в столбик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Как вычесть сумму из числа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Записываем умножение в столбик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Считаем устно и письменно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Пять пишем,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в уме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Вычисляем массу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Измеряем емкости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Делится —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делится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Подбираем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наибольшее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в остатке?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Записываем деление уголком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осваивать деление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Находим 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 на круглое число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находить ошибки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ind w:firstLine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 результаты 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 на равные части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 схемы и делим числа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Вычисляем доли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 схемы и решаем задачи</w:t>
            </w:r>
          </w:p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ошибок, коррекция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обобщение по теме «Разрядный состав многозначных чисел».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теме «Арифметические действия с многозначными числами»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теме «Геометрические фигуры и величины»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0F4B67" w:rsidRPr="000F4B67" w:rsidTr="000D314D">
        <w:tc>
          <w:tcPr>
            <w:tcW w:w="1526" w:type="dxa"/>
          </w:tcPr>
          <w:p w:rsidR="000F4B67" w:rsidRPr="000F4B67" w:rsidRDefault="000F4B67" w:rsidP="000F4B67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F4B67" w:rsidRPr="000F4B67" w:rsidRDefault="000F4B67" w:rsidP="000F4B6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4B6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теме «Числа и величины»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67" w:rsidRPr="000F4B67" w:rsidRDefault="000F4B67" w:rsidP="000F4B6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</w:tbl>
    <w:p w:rsidR="007E7017" w:rsidRDefault="007E7017"/>
    <w:sectPr w:rsidR="007E7017" w:rsidSect="00B576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064" w:rsidRDefault="00C63064" w:rsidP="00D3174B">
      <w:pPr>
        <w:spacing w:after="0" w:line="240" w:lineRule="auto"/>
      </w:pPr>
      <w:r>
        <w:separator/>
      </w:r>
    </w:p>
  </w:endnote>
  <w:endnote w:type="continuationSeparator" w:id="0">
    <w:p w:rsidR="00C63064" w:rsidRDefault="00C63064" w:rsidP="00D3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064" w:rsidRDefault="00C63064" w:rsidP="00D3174B">
      <w:pPr>
        <w:spacing w:after="0" w:line="240" w:lineRule="auto"/>
      </w:pPr>
      <w:r>
        <w:separator/>
      </w:r>
    </w:p>
  </w:footnote>
  <w:footnote w:type="continuationSeparator" w:id="0">
    <w:p w:rsidR="00C63064" w:rsidRDefault="00C63064" w:rsidP="00D3174B">
      <w:pPr>
        <w:spacing w:after="0" w:line="240" w:lineRule="auto"/>
      </w:pPr>
      <w:r>
        <w:continuationSeparator/>
      </w:r>
    </w:p>
  </w:footnote>
  <w:footnote w:id="1">
    <w:p w:rsidR="00D3174B" w:rsidRDefault="00D3174B" w:rsidP="00D3174B">
      <w:pPr>
        <w:pStyle w:val="ConsPlusNormal"/>
        <w:spacing w:before="120" w:after="120"/>
        <w:jc w:val="both"/>
      </w:pPr>
      <w:r>
        <w:rPr>
          <w:vertAlign w:val="superscript"/>
        </w:rPr>
        <w:footnoteRef/>
      </w:r>
      <w:r>
        <w:t xml:space="preserve"> </w:t>
      </w:r>
      <w:r>
        <w:tab/>
        <w:t>Пункт 16 статьи 2 Федерального закона Российской Федерации «Об образовании в Российской Федерации» N 273-ФЗ (в ред. Федеральных законов от 07.05.2013 N 99-ФЗ, от 23.07.2013 N 203-ФЗ).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5FE4"/>
    <w:multiLevelType w:val="hybridMultilevel"/>
    <w:tmpl w:val="10E09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C2651"/>
    <w:multiLevelType w:val="multilevel"/>
    <w:tmpl w:val="5E0EC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3B4A8A"/>
    <w:multiLevelType w:val="multilevel"/>
    <w:tmpl w:val="CAC8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873F8A"/>
    <w:multiLevelType w:val="hybridMultilevel"/>
    <w:tmpl w:val="8FC06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A200B"/>
    <w:multiLevelType w:val="multilevel"/>
    <w:tmpl w:val="0F0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C24649"/>
    <w:multiLevelType w:val="multilevel"/>
    <w:tmpl w:val="3F40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334C48"/>
    <w:multiLevelType w:val="multilevel"/>
    <w:tmpl w:val="74681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CE744C"/>
    <w:multiLevelType w:val="multilevel"/>
    <w:tmpl w:val="C9D6A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B80D59"/>
    <w:multiLevelType w:val="hybridMultilevel"/>
    <w:tmpl w:val="7AF478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A2521F1"/>
    <w:multiLevelType w:val="hybridMultilevel"/>
    <w:tmpl w:val="BA4C7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63EF9"/>
    <w:multiLevelType w:val="multilevel"/>
    <w:tmpl w:val="03A4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3D2529"/>
    <w:multiLevelType w:val="hybridMultilevel"/>
    <w:tmpl w:val="8BA47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10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4B"/>
    <w:rsid w:val="000F4B67"/>
    <w:rsid w:val="004C2FFE"/>
    <w:rsid w:val="0059210F"/>
    <w:rsid w:val="007E7017"/>
    <w:rsid w:val="00906E5C"/>
    <w:rsid w:val="00AC2601"/>
    <w:rsid w:val="00B576F1"/>
    <w:rsid w:val="00C21774"/>
    <w:rsid w:val="00C63064"/>
    <w:rsid w:val="00D3174B"/>
    <w:rsid w:val="00F9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17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D3174B"/>
    <w:pPr>
      <w:spacing w:after="12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D3174B"/>
    <w:rPr>
      <w:rFonts w:ascii="Calibri" w:eastAsia="Times New Roman" w:hAnsi="Calibri" w:cs="Times New Roman"/>
      <w:lang w:val="x-none" w:eastAsia="x-none"/>
    </w:rPr>
  </w:style>
  <w:style w:type="paragraph" w:customStyle="1" w:styleId="ParagraphStyle">
    <w:name w:val="Paragraph Style"/>
    <w:uiPriority w:val="99"/>
    <w:rsid w:val="00D317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9">
    <w:name w:val="Основной текст + 9"/>
    <w:aliases w:val="5 pt,Полужирный,Интервал 0 pt52"/>
    <w:uiPriority w:val="99"/>
    <w:rsid w:val="00D3174B"/>
    <w:rPr>
      <w:rFonts w:ascii="Arial" w:hAnsi="Arial" w:cs="Arial"/>
      <w:b/>
      <w:bCs/>
      <w:spacing w:val="-3"/>
      <w:sz w:val="19"/>
      <w:szCs w:val="19"/>
      <w:u w:val="none"/>
    </w:rPr>
  </w:style>
  <w:style w:type="character" w:customStyle="1" w:styleId="917">
    <w:name w:val="Основной текст + 917"/>
    <w:aliases w:val="5 pt32"/>
    <w:uiPriority w:val="99"/>
    <w:rsid w:val="00D3174B"/>
    <w:rPr>
      <w:rFonts w:ascii="Arial" w:hAnsi="Arial" w:cs="Arial"/>
      <w:spacing w:val="-4"/>
      <w:sz w:val="19"/>
      <w:szCs w:val="19"/>
      <w:u w:val="none"/>
    </w:rPr>
  </w:style>
  <w:style w:type="paragraph" w:styleId="a5">
    <w:name w:val="No Spacing"/>
    <w:link w:val="a6"/>
    <w:uiPriority w:val="1"/>
    <w:qFormat/>
    <w:rsid w:val="000F4B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F4B67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AC2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17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D3174B"/>
    <w:pPr>
      <w:spacing w:after="12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D3174B"/>
    <w:rPr>
      <w:rFonts w:ascii="Calibri" w:eastAsia="Times New Roman" w:hAnsi="Calibri" w:cs="Times New Roman"/>
      <w:lang w:val="x-none" w:eastAsia="x-none"/>
    </w:rPr>
  </w:style>
  <w:style w:type="paragraph" w:customStyle="1" w:styleId="ParagraphStyle">
    <w:name w:val="Paragraph Style"/>
    <w:uiPriority w:val="99"/>
    <w:rsid w:val="00D317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9">
    <w:name w:val="Основной текст + 9"/>
    <w:aliases w:val="5 pt,Полужирный,Интервал 0 pt52"/>
    <w:uiPriority w:val="99"/>
    <w:rsid w:val="00D3174B"/>
    <w:rPr>
      <w:rFonts w:ascii="Arial" w:hAnsi="Arial" w:cs="Arial"/>
      <w:b/>
      <w:bCs/>
      <w:spacing w:val="-3"/>
      <w:sz w:val="19"/>
      <w:szCs w:val="19"/>
      <w:u w:val="none"/>
    </w:rPr>
  </w:style>
  <w:style w:type="character" w:customStyle="1" w:styleId="917">
    <w:name w:val="Основной текст + 917"/>
    <w:aliases w:val="5 pt32"/>
    <w:uiPriority w:val="99"/>
    <w:rsid w:val="00D3174B"/>
    <w:rPr>
      <w:rFonts w:ascii="Arial" w:hAnsi="Arial" w:cs="Arial"/>
      <w:spacing w:val="-4"/>
      <w:sz w:val="19"/>
      <w:szCs w:val="19"/>
      <w:u w:val="none"/>
    </w:rPr>
  </w:style>
  <w:style w:type="paragraph" w:styleId="a5">
    <w:name w:val="No Spacing"/>
    <w:link w:val="a6"/>
    <w:uiPriority w:val="1"/>
    <w:qFormat/>
    <w:rsid w:val="000F4B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F4B67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AC2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4</cp:revision>
  <dcterms:created xsi:type="dcterms:W3CDTF">2023-09-17T19:58:00Z</dcterms:created>
  <dcterms:modified xsi:type="dcterms:W3CDTF">2023-09-26T22:09:00Z</dcterms:modified>
</cp:coreProperties>
</file>