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0FC5C" w14:textId="77777777" w:rsidR="00EE597E" w:rsidRDefault="00EE597E" w:rsidP="00EE597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471E1D6E" w14:textId="77777777" w:rsidR="00EE597E" w:rsidRDefault="00EE597E" w:rsidP="00EE597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«Ботовская  школа»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2B8CF4F7" w14:textId="77777777" w:rsidR="00C66858" w:rsidRDefault="00C66858" w:rsidP="00C66858">
      <w:pPr>
        <w:ind w:left="-284" w:right="142" w:firstLine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19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C66858" w14:paraId="2B9BEFA8" w14:textId="77777777" w:rsidTr="00C66858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E7056" w14:textId="77777777" w:rsidR="00C66858" w:rsidRDefault="00C66858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86D75" w14:textId="1027ACFA" w:rsidR="00C66858" w:rsidRDefault="00C66858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noProof/>
                <w:kern w:val="2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1" locked="0" layoutInCell="1" allowOverlap="1" wp14:anchorId="7A51B4AB" wp14:editId="235BB47C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Утверждено:</w:t>
            </w:r>
          </w:p>
        </w:tc>
      </w:tr>
      <w:tr w:rsidR="00C66858" w14:paraId="49C9ABFA" w14:textId="77777777" w:rsidTr="00C66858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5C4D1" w14:textId="2F03D263" w:rsidR="00C66858" w:rsidRDefault="00C66858" w:rsidP="000F7E51">
            <w:pPr>
              <w:ind w:left="142" w:right="142" w:firstLine="56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Педсовет от 3</w:t>
            </w:r>
            <w:r w:rsidR="000F7E51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C5606" w14:textId="77777777" w:rsidR="00C66858" w:rsidRDefault="00C66858">
            <w:pPr>
              <w:ind w:right="142"/>
              <w:jc w:val="both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 Приказ от  31.08.2023 г.  №  355</w:t>
            </w:r>
          </w:p>
          <w:p w14:paraId="539D04B0" w14:textId="77777777" w:rsidR="00C66858" w:rsidRDefault="00C66858">
            <w:pPr>
              <w:ind w:right="142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Т.А.Крупнова</w:t>
            </w:r>
            <w:proofErr w:type="spellEnd"/>
          </w:p>
        </w:tc>
      </w:tr>
    </w:tbl>
    <w:p w14:paraId="58D78011" w14:textId="77777777" w:rsidR="00C66858" w:rsidRDefault="00C66858" w:rsidP="00C66858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58E2ADBA" w14:textId="77777777" w:rsidR="00EE597E" w:rsidRDefault="00EE597E" w:rsidP="00EE597E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5F6DD61B" w14:textId="77777777" w:rsidR="00EE597E" w:rsidRDefault="00EE597E" w:rsidP="00B37CB2">
      <w:pPr>
        <w:rPr>
          <w:rFonts w:ascii="Times New Roman" w:hAnsi="Times New Roman" w:cs="Arial"/>
          <w:b/>
          <w:bCs/>
          <w:sz w:val="24"/>
          <w:szCs w:val="24"/>
        </w:rPr>
      </w:pPr>
    </w:p>
    <w:p w14:paraId="13BBB52F" w14:textId="77777777" w:rsidR="00EE597E" w:rsidRDefault="00EE597E" w:rsidP="00EE597E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23228AB7" w14:textId="77777777" w:rsidR="00EE597E" w:rsidRDefault="00EE597E" w:rsidP="00EE597E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7F30629F" w14:textId="77777777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14:paraId="7E446D49" w14:textId="77777777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14:paraId="22218FB8" w14:textId="35480B41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обучающихся с ОВЗ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(Вариант 7.2</w:t>
      </w:r>
      <w:r w:rsidR="00B84A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</w:t>
      </w:r>
    </w:p>
    <w:p w14:paraId="7C93459B" w14:textId="0C2E6D29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  <w:r w:rsidRPr="00F10A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8E23B41" w14:textId="77777777" w:rsidR="00EE597E" w:rsidRDefault="00EE597E" w:rsidP="00EE597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A07EE79" w14:textId="77777777" w:rsidR="00EE597E" w:rsidRDefault="00EE597E" w:rsidP="00EE59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EFE931" w14:textId="5774E7D1" w:rsidR="00EE597E" w:rsidRDefault="00B84AF4" w:rsidP="00B84AF4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EE597E">
        <w:rPr>
          <w:rFonts w:ascii="Times New Roman" w:hAnsi="Times New Roman"/>
          <w:bCs/>
          <w:sz w:val="24"/>
          <w:szCs w:val="24"/>
        </w:rPr>
        <w:t>Учитель: Попова О.Н.</w:t>
      </w:r>
    </w:p>
    <w:p w14:paraId="60D1E639" w14:textId="77777777" w:rsidR="00EE597E" w:rsidRDefault="00EE597E" w:rsidP="00EE597E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6F7A086C" w14:textId="77777777" w:rsidR="00EE597E" w:rsidRDefault="00EE597E" w:rsidP="00EE597E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16C7A1FB" w14:textId="77777777" w:rsidR="00B37CB2" w:rsidRDefault="00B37CB2" w:rsidP="00B37CB2">
      <w:pPr>
        <w:tabs>
          <w:tab w:val="left" w:pos="988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2022-2023 г.</w:t>
      </w:r>
    </w:p>
    <w:p w14:paraId="37A210C5" w14:textId="77777777" w:rsidR="00EE597E" w:rsidRDefault="00EE597E" w:rsidP="00EE597E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3BF17297" w14:textId="77777777" w:rsidR="00B84AF4" w:rsidRDefault="00B84AF4" w:rsidP="00B37CB2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</w:p>
    <w:p w14:paraId="77A78E9F" w14:textId="77777777" w:rsidR="00B84AF4" w:rsidRPr="001D52D4" w:rsidRDefault="00B84AF4" w:rsidP="00B84AF4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</w:p>
    <w:p w14:paraId="60A89329" w14:textId="77777777" w:rsidR="00750EAF" w:rsidRPr="001D52D4" w:rsidRDefault="00B84AF4" w:rsidP="00B84AF4">
      <w:pPr>
        <w:autoSpaceDE w:val="0"/>
        <w:autoSpaceDN w:val="0"/>
        <w:spacing w:after="0" w:line="23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52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</w:t>
      </w:r>
      <w:r w:rsidR="00B37CB2" w:rsidRPr="001D52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</w:t>
      </w:r>
      <w:r w:rsidRPr="001D52D4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14:paraId="71C7FA68" w14:textId="4A2B8DD9" w:rsidR="001D52D4" w:rsidRPr="001D52D4" w:rsidRDefault="001D52D4" w:rsidP="001D52D4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1D52D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D52D4">
        <w:rPr>
          <w:rFonts w:ascii="Times New Roman" w:hAnsi="Times New Roman" w:cs="Times New Roman"/>
          <w:sz w:val="24"/>
          <w:szCs w:val="24"/>
        </w:rPr>
        <w:t>Рабочая программа учебного предмета «Математика» для обучающихся с ЗПР</w:t>
      </w:r>
      <w:r>
        <w:rPr>
          <w:rFonts w:ascii="Times New Roman" w:hAnsi="Times New Roman" w:cs="Times New Roman"/>
          <w:sz w:val="24"/>
          <w:szCs w:val="24"/>
        </w:rPr>
        <w:t xml:space="preserve"> (Вариант 7.2)</w:t>
      </w:r>
      <w:r w:rsidRPr="001D52D4">
        <w:rPr>
          <w:rFonts w:ascii="Times New Roman" w:hAnsi="Times New Roman" w:cs="Times New Roman"/>
          <w:sz w:val="24"/>
          <w:szCs w:val="24"/>
        </w:rPr>
        <w:t xml:space="preserve"> разработана на основе:</w:t>
      </w:r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0BDCA69D" w14:textId="0267D761" w:rsidR="00B84AF4" w:rsidRPr="001D52D4" w:rsidRDefault="001D52D4" w:rsidP="001D52D4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1D52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750EAF"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750EAF"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Министерства просвещения Российской Федерации от 24.11.2022 № 1025 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  <w:r w:rsidR="00750EAF" w:rsidRPr="001D52D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50EAF"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(Зарегистрирован 21.03.2023 № 72653)</w:t>
      </w:r>
    </w:p>
    <w:p w14:paraId="5872CB27" w14:textId="77777777" w:rsidR="00B84AF4" w:rsidRDefault="00B84AF4" w:rsidP="00B84AF4">
      <w:pPr>
        <w:pStyle w:val="a7"/>
        <w:spacing w:before="1"/>
        <w:ind w:right="116" w:firstLine="710"/>
        <w:jc w:val="both"/>
      </w:pPr>
      <w:r w:rsidRPr="001D52D4">
        <w:rPr>
          <w:b/>
        </w:rPr>
        <w:t xml:space="preserve">Общей целью </w:t>
      </w:r>
      <w:r w:rsidRPr="001D52D4">
        <w:t>изучения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</w:t>
      </w:r>
      <w:r>
        <w:t xml:space="preserve"> недостатков отдельных познавательных процессов и познавательной деятельности в целом.</w:t>
      </w:r>
    </w:p>
    <w:p w14:paraId="46E876C7" w14:textId="77777777" w:rsidR="00B84AF4" w:rsidRDefault="00B84AF4" w:rsidP="00B84AF4">
      <w:pPr>
        <w:pStyle w:val="a7"/>
        <w:spacing w:before="78" w:line="242" w:lineRule="auto"/>
        <w:ind w:left="0"/>
        <w:rPr>
          <w:b/>
        </w:rPr>
      </w:pPr>
      <w:r>
        <w:t xml:space="preserve">В соответствии с перечисленными трудностями и обозначенными во ФГОС НОО учащихся с ЗПР особыми образовательными потребностями определяются </w:t>
      </w:r>
      <w:r>
        <w:rPr>
          <w:b/>
        </w:rPr>
        <w:t>общие задачи учебного предмета:</w:t>
      </w:r>
    </w:p>
    <w:p w14:paraId="5F218170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0" w:lineRule="exact"/>
        <w:rPr>
          <w:sz w:val="24"/>
        </w:rPr>
      </w:pPr>
      <w:r>
        <w:rPr>
          <w:sz w:val="24"/>
        </w:rPr>
        <w:t>формировать представления о числах и величинах, арифметических действиях;</w:t>
      </w:r>
    </w:p>
    <w:p w14:paraId="236F9B07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формировать устойчивые навыки вычислений в определенном 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объеме;</w:t>
      </w:r>
    </w:p>
    <w:p w14:paraId="0B9B2041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уточнять и расширять представления о простейших геометрических фигурах, пространственных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отношениях;</w:t>
      </w:r>
    </w:p>
    <w:p w14:paraId="593126BE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6" w:line="237" w:lineRule="auto"/>
        <w:ind w:right="110"/>
        <w:rPr>
          <w:sz w:val="24"/>
        </w:rPr>
      </w:pPr>
      <w:r>
        <w:rPr>
          <w:sz w:val="24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14:paraId="4DA82BA7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учить решать простые текстовые задачи с помощью сложения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вычитания;</w:t>
      </w:r>
    </w:p>
    <w:p w14:paraId="479F7D55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2" w:line="237" w:lineRule="auto"/>
        <w:ind w:right="126"/>
        <w:rPr>
          <w:sz w:val="24"/>
        </w:rPr>
      </w:pPr>
      <w:r>
        <w:rPr>
          <w:sz w:val="24"/>
        </w:rPr>
        <w:t>формировать способность использовать знаково-символические средства путем усвоения математической символики и обучения составлению 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схем;</w:t>
      </w:r>
    </w:p>
    <w:p w14:paraId="4C9813A6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7" w:line="237" w:lineRule="auto"/>
        <w:ind w:right="114"/>
        <w:rPr>
          <w:sz w:val="24"/>
        </w:rPr>
      </w:pPr>
      <w:r>
        <w:rPr>
          <w:sz w:val="24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отношений);</w:t>
      </w:r>
    </w:p>
    <w:p w14:paraId="0136A51E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развивать связную устную речь через формирование учебного высказывания с использованием математической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терминологии;</w:t>
      </w:r>
    </w:p>
    <w:p w14:paraId="28693343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40" w:lineRule="auto"/>
        <w:ind w:right="114"/>
        <w:rPr>
          <w:sz w:val="24"/>
        </w:rPr>
      </w:pPr>
      <w:r>
        <w:rPr>
          <w:sz w:val="24"/>
        </w:rPr>
        <w:t xml:space="preserve">удовлетворять особые образовательные потребности </w:t>
      </w:r>
      <w:r>
        <w:rPr>
          <w:spacing w:val="-2"/>
          <w:sz w:val="24"/>
        </w:rPr>
        <w:t xml:space="preserve">учащихся </w:t>
      </w:r>
      <w:r>
        <w:rPr>
          <w:sz w:val="24"/>
        </w:rPr>
        <w:t>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</w:t>
      </w:r>
      <w:r>
        <w:rPr>
          <w:spacing w:val="-19"/>
          <w:sz w:val="24"/>
        </w:rPr>
        <w:t xml:space="preserve"> </w:t>
      </w:r>
      <w:r>
        <w:rPr>
          <w:sz w:val="24"/>
        </w:rPr>
        <w:t>действительностью;</w:t>
      </w:r>
    </w:p>
    <w:p w14:paraId="66E05021" w14:textId="77777777" w:rsidR="00B84AF4" w:rsidRPr="00B53C7C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3" w:line="237" w:lineRule="auto"/>
        <w:ind w:right="120"/>
        <w:rPr>
          <w:sz w:val="24"/>
        </w:rPr>
      </w:pPr>
      <w:r w:rsidRPr="00B53C7C">
        <w:rPr>
          <w:sz w:val="24"/>
        </w:rPr>
        <w:t>способствовать совершенствованию познавательной деятельности и речевой коммуникации, обеспечивающих преодоление недостатков сферы жизненной компетенции, типичных для младших школьников с</w:t>
      </w:r>
      <w:r w:rsidRPr="00B53C7C">
        <w:rPr>
          <w:spacing w:val="-7"/>
          <w:sz w:val="24"/>
        </w:rPr>
        <w:t xml:space="preserve"> </w:t>
      </w:r>
      <w:r w:rsidRPr="00B53C7C">
        <w:rPr>
          <w:sz w:val="24"/>
        </w:rPr>
        <w:t>ЗПР;</w:t>
      </w:r>
    </w:p>
    <w:p w14:paraId="466EEF92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7" w:line="237" w:lineRule="auto"/>
        <w:ind w:right="123"/>
        <w:rPr>
          <w:sz w:val="24"/>
        </w:rPr>
      </w:pPr>
      <w:r w:rsidRPr="00B53C7C">
        <w:rPr>
          <w:sz w:val="24"/>
        </w:rPr>
        <w:t>содействовать достижению личностных, метапредметных и предметных результатов образования, совершенствованию сферы жизненной компетенции.</w:t>
      </w:r>
    </w:p>
    <w:p w14:paraId="4EEF7605" w14:textId="21250027" w:rsidR="00C61012" w:rsidRPr="00C61012" w:rsidRDefault="00C61012" w:rsidP="00C61012">
      <w:pPr>
        <w:pStyle w:val="a9"/>
        <w:spacing w:before="70" w:line="286" w:lineRule="auto"/>
        <w:ind w:left="828" w:firstLine="0"/>
      </w:pPr>
      <w:r w:rsidRPr="00C61012">
        <w:rPr>
          <w:color w:val="000000"/>
          <w:sz w:val="24"/>
        </w:rPr>
        <w:t>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72DB8CFD" w14:textId="10304E43" w:rsidR="00B53C7C" w:rsidRPr="00B53C7C" w:rsidRDefault="00B53C7C" w:rsidP="00B53C7C">
      <w:pPr>
        <w:spacing w:before="190" w:line="230" w:lineRule="auto"/>
        <w:ind w:left="472"/>
        <w:rPr>
          <w:rFonts w:ascii="Times New Roman" w:hAnsi="Times New Roman" w:cs="Times New Roman"/>
        </w:rPr>
      </w:pPr>
      <w:r w:rsidRPr="00B53C7C">
        <w:rPr>
          <w:rFonts w:ascii="Times New Roman" w:hAnsi="Times New Roman" w:cs="Times New Roman"/>
          <w:color w:val="000000"/>
          <w:sz w:val="24"/>
        </w:rPr>
        <w:lastRenderedPageBreak/>
        <w:t>Коррекционный курс направлен на закрепление изученного материала по предмету «Математика». На изучение коррекционного учебного курса математики в 3 классе отводится 1 час в неделю, всего 34 часа.</w:t>
      </w:r>
    </w:p>
    <w:p w14:paraId="2920F2B5" w14:textId="611E26D9" w:rsidR="00A419F2" w:rsidRPr="005E7A85" w:rsidRDefault="00A419F2" w:rsidP="00A419F2">
      <w:pPr>
        <w:pStyle w:val="a7"/>
        <w:spacing w:before="1"/>
        <w:ind w:left="0" w:right="116"/>
        <w:jc w:val="both"/>
      </w:pPr>
    </w:p>
    <w:p w14:paraId="68DF534A" w14:textId="2C32C6D9" w:rsidR="005E7A85" w:rsidRPr="005E7A85" w:rsidRDefault="005E7A85" w:rsidP="005E7A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A8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5A8B285B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A85">
        <w:rPr>
          <w:rFonts w:ascii="Times New Roman" w:hAnsi="Times New Roman" w:cs="Times New Roman"/>
          <w:b/>
          <w:i/>
          <w:sz w:val="24"/>
          <w:szCs w:val="24"/>
        </w:rPr>
        <w:t>Личностными</w:t>
      </w:r>
      <w:r w:rsidRPr="005E7A85">
        <w:rPr>
          <w:rFonts w:ascii="Times New Roman" w:hAnsi="Times New Roman" w:cs="Times New Roman"/>
          <w:sz w:val="24"/>
          <w:szCs w:val="24"/>
        </w:rPr>
        <w:t xml:space="preserve"> результатами обучения учащихся является:</w:t>
      </w:r>
    </w:p>
    <w:p w14:paraId="2798092C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Осознание роли своей страны в мировом развитии, уважительное отношение к семейным ценностям, бережное отношение к окружающему миру. </w:t>
      </w:r>
    </w:p>
    <w:p w14:paraId="0EA495DC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Чувство гордости за свою Родину, российский народ и историю России. </w:t>
      </w:r>
    </w:p>
    <w:p w14:paraId="5B15C73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Целостное восприятие окружающего мира. </w:t>
      </w:r>
    </w:p>
    <w:p w14:paraId="6D88DFA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</w:t>
      </w:r>
    </w:p>
    <w:p w14:paraId="36F8CC81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>— Рефлексивная самооценка, умение анализировать свои действия и управлять ими.</w:t>
      </w:r>
    </w:p>
    <w:p w14:paraId="01CA4B9B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Навыки сотрудничества со взрослыми и сверстниками. </w:t>
      </w:r>
    </w:p>
    <w:p w14:paraId="48C32B83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>— Установка на здоровый образ жизни, наличие мотивации к творческому труду, к работе на результат.</w:t>
      </w:r>
    </w:p>
    <w:p w14:paraId="02690EE5" w14:textId="77777777" w:rsidR="005E7A85" w:rsidRPr="005E7A85" w:rsidRDefault="005E7A85" w:rsidP="005E7A85">
      <w:pPr>
        <w:pStyle w:val="a9"/>
        <w:spacing w:line="240" w:lineRule="auto"/>
        <w:ind w:left="990"/>
        <w:jc w:val="both"/>
        <w:rPr>
          <w:i/>
          <w:sz w:val="24"/>
          <w:szCs w:val="24"/>
        </w:rPr>
      </w:pPr>
    </w:p>
    <w:p w14:paraId="136D2A8E" w14:textId="77777777" w:rsidR="005E7A85" w:rsidRPr="005E7A85" w:rsidRDefault="005E7A85" w:rsidP="005E7A85">
      <w:pPr>
        <w:pStyle w:val="a9"/>
        <w:spacing w:line="240" w:lineRule="auto"/>
        <w:ind w:left="990"/>
        <w:jc w:val="both"/>
        <w:rPr>
          <w:sz w:val="24"/>
          <w:szCs w:val="24"/>
        </w:rPr>
      </w:pPr>
      <w:r w:rsidRPr="005E7A85">
        <w:rPr>
          <w:b/>
          <w:i/>
          <w:sz w:val="24"/>
          <w:szCs w:val="24"/>
        </w:rPr>
        <w:t>Метапредметными</w:t>
      </w:r>
      <w:r w:rsidRPr="005E7A85">
        <w:rPr>
          <w:sz w:val="24"/>
          <w:szCs w:val="24"/>
        </w:rPr>
        <w:t xml:space="preserve"> результатами обучения являются:</w:t>
      </w:r>
    </w:p>
    <w:p w14:paraId="5E064860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Способность принимать и сохранять цели и задачи учебной деятельности, находить средства и способы её осуществления. </w:t>
      </w:r>
    </w:p>
    <w:p w14:paraId="321383F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Овладение способами выполнения заданий творческого и поискового характера.</w:t>
      </w:r>
    </w:p>
    <w:p w14:paraId="31BA3C3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 </w:t>
      </w:r>
    </w:p>
    <w:p w14:paraId="50A537F7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6D60CFB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Использование речевых средств и средств информационных и коммуникационных технологий для решения коммуникативных и познавательных задач. </w:t>
      </w:r>
    </w:p>
    <w:p w14:paraId="360DF9F9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 </w:t>
      </w:r>
    </w:p>
    <w:p w14:paraId="513B9268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—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 связей, построения рассуждений, отнесения к известным понятиям. </w:t>
      </w:r>
    </w:p>
    <w:p w14:paraId="756C8E8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и аргументировать своё мнение. </w:t>
      </w:r>
    </w:p>
    <w:p w14:paraId="60A4965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</w:t>
      </w:r>
    </w:p>
    <w:p w14:paraId="2528D549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Овладение начальными сведениями о сущности и особенностях объектов и процессов в соответствии с содержанием учебного предмета «Математика». </w:t>
      </w:r>
    </w:p>
    <w:p w14:paraId="2A8B1C2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14:paraId="2FEA8C4E" w14:textId="4648D9F6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14:paraId="54155B3C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Предметными </w:t>
      </w:r>
      <w:r w:rsidRPr="005E7A85">
        <w:rPr>
          <w:rFonts w:ascii="Times New Roman" w:hAnsi="Times New Roman" w:cs="Times New Roman"/>
          <w:bCs/>
          <w:sz w:val="24"/>
          <w:szCs w:val="24"/>
        </w:rPr>
        <w:t>результатами обучения являются:</w:t>
      </w:r>
    </w:p>
    <w:p w14:paraId="5259F0E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5F7B9B2B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14:paraId="23FCA4E1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 — Приобретение начального опыта применения математических знаний для решения учебно-познавательных и учебно-практических задач. </w:t>
      </w:r>
    </w:p>
    <w:p w14:paraId="2E4E0090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 </w:t>
      </w:r>
    </w:p>
    <w:p w14:paraId="100E3592" w14:textId="77777777" w:rsidR="00C03F38" w:rsidRPr="00B84AF4" w:rsidRDefault="00C03F38" w:rsidP="00C03F38">
      <w:pPr>
        <w:rPr>
          <w:rFonts w:ascii="Times New Roman" w:hAnsi="Times New Roman" w:cs="Times New Roman"/>
          <w:sz w:val="24"/>
          <w:szCs w:val="24"/>
        </w:rPr>
      </w:pPr>
    </w:p>
    <w:p w14:paraId="0C29E33B" w14:textId="77777777" w:rsidR="00C03F38" w:rsidRPr="00B53C7C" w:rsidRDefault="00C03F38" w:rsidP="00C03F38">
      <w:pPr>
        <w:autoSpaceDE w:val="0"/>
        <w:autoSpaceDN w:val="0"/>
        <w:spacing w:after="0" w:line="23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                                                                            </w:t>
      </w:r>
      <w:r w:rsidRPr="007501A9">
        <w:rPr>
          <w:rFonts w:ascii="Times New Roman" w:hAnsi="Times New Roman"/>
          <w:b/>
          <w:color w:val="000000"/>
          <w:sz w:val="24"/>
        </w:rPr>
        <w:t xml:space="preserve">СОДЕРЖАНИЕ УЧЕБНОГО ПРЕДМЕТА </w:t>
      </w:r>
    </w:p>
    <w:p w14:paraId="3DFF02F5" w14:textId="77777777" w:rsidR="00C03F38" w:rsidRDefault="00C03F38" w:rsidP="00C03F38">
      <w:pPr>
        <w:pStyle w:val="a7"/>
        <w:spacing w:before="1"/>
        <w:ind w:right="116" w:firstLine="710"/>
        <w:jc w:val="both"/>
      </w:pPr>
    </w:p>
    <w:p w14:paraId="7B215781" w14:textId="77777777" w:rsidR="00C03F38" w:rsidRDefault="00C03F38" w:rsidP="00C03F38">
      <w:pPr>
        <w:pStyle w:val="a7"/>
        <w:ind w:right="106"/>
        <w:jc w:val="both"/>
      </w:pPr>
      <w:r>
        <w:rPr>
          <w:b/>
          <w:i/>
        </w:rPr>
        <w:t xml:space="preserve">Числа и величины </w:t>
      </w:r>
      <w:r>
        <w:t xml:space="preserve">Счёт предметов. Чтение и запись чисел от нуля до 1000. Представление трехзначных чисел в виде суммы разрядных слагаемых. Сравнение и упорядочение чисел, знаки сравнения. Измерение величин; сравнение и упорядочение величин. Единицы массы (грамм, килограмм),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14:paraId="4926DC49" w14:textId="77777777" w:rsidR="00C03F38" w:rsidRDefault="00C03F38" w:rsidP="00C03F38">
      <w:pPr>
        <w:pStyle w:val="a7"/>
        <w:ind w:right="106"/>
        <w:jc w:val="both"/>
      </w:pPr>
      <w:r>
        <w:rPr>
          <w:b/>
          <w:i/>
        </w:rPr>
        <w:t xml:space="preserve">Арифметические действия </w:t>
      </w:r>
      <w:r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</w:t>
      </w:r>
      <w:r>
        <w:lastRenderedPageBreak/>
        <w:t xml:space="preserve">арифметического действия. Деление с остатком. 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на число). Алгоритмы письменного сложения, вычитания, умножения и деления трехзначных чисел. Способы проверки правильности вычислений (алгоритм, обратное действие). </w:t>
      </w:r>
    </w:p>
    <w:p w14:paraId="72DDB010" w14:textId="77777777" w:rsidR="00C03F38" w:rsidRDefault="00C03F38" w:rsidP="00C03F38">
      <w:pPr>
        <w:pStyle w:val="a7"/>
        <w:ind w:right="106"/>
        <w:jc w:val="both"/>
      </w:pPr>
      <w:r>
        <w:rPr>
          <w:b/>
          <w:i/>
        </w:rPr>
        <w:t xml:space="preserve">Работа с текстовыми задачами </w:t>
      </w:r>
      <w:r>
        <w:t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 купли-продажи и др. Количество товара, его цена и стоимость и др. Планирование хода решения задачи. Представление текста задачи (схема, таблица и другие модели).</w:t>
      </w:r>
    </w:p>
    <w:p w14:paraId="3DB843F5" w14:textId="77777777" w:rsidR="00C03F38" w:rsidRDefault="00C03F38" w:rsidP="00C03F38">
      <w:pPr>
        <w:pStyle w:val="a7"/>
        <w:spacing w:line="242" w:lineRule="auto"/>
        <w:ind w:right="118"/>
        <w:jc w:val="both"/>
      </w:pPr>
      <w:r>
        <w:t>Задачи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нахождение</w:t>
      </w:r>
      <w:r>
        <w:rPr>
          <w:spacing w:val="-11"/>
        </w:rPr>
        <w:t xml:space="preserve"> </w:t>
      </w:r>
      <w:r>
        <w:t>доли</w:t>
      </w:r>
      <w:r>
        <w:rPr>
          <w:spacing w:val="-13"/>
        </w:rPr>
        <w:t xml:space="preserve"> </w:t>
      </w:r>
      <w:r>
        <w:t>целого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целого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доле.</w:t>
      </w:r>
    </w:p>
    <w:p w14:paraId="53C91A1B" w14:textId="27A442F8" w:rsidR="00C03F38" w:rsidRDefault="00C03F38" w:rsidP="00C61012">
      <w:pPr>
        <w:pStyle w:val="a7"/>
        <w:spacing w:line="242" w:lineRule="auto"/>
        <w:ind w:right="118"/>
        <w:jc w:val="both"/>
      </w:pPr>
      <w:r>
        <w:rPr>
          <w:spacing w:val="-10"/>
        </w:rPr>
        <w:t xml:space="preserve"> </w:t>
      </w:r>
      <w:r>
        <w:rPr>
          <w:b/>
          <w:i/>
        </w:rPr>
        <w:t>Пространственные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отношения.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Геометрические</w:t>
      </w:r>
      <w:r>
        <w:rPr>
          <w:b/>
          <w:i/>
          <w:spacing w:val="-11"/>
        </w:rPr>
        <w:t xml:space="preserve"> </w:t>
      </w:r>
      <w:r>
        <w:rPr>
          <w:b/>
          <w:i/>
        </w:rPr>
        <w:t>фигуры</w:t>
      </w:r>
      <w:r>
        <w:rPr>
          <w:b/>
          <w:i/>
          <w:spacing w:val="-8"/>
        </w:rPr>
        <w:t xml:space="preserve"> </w:t>
      </w:r>
      <w:r>
        <w:t>Взаимное</w:t>
      </w:r>
      <w:r>
        <w:rPr>
          <w:spacing w:val="-10"/>
        </w:rPr>
        <w:t xml:space="preserve"> </w:t>
      </w:r>
      <w:r>
        <w:t>расположение предметов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пространстве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плоскости</w:t>
      </w:r>
      <w:r>
        <w:rPr>
          <w:spacing w:val="41"/>
        </w:rPr>
        <w:t xml:space="preserve"> </w:t>
      </w:r>
      <w:r>
        <w:t>(выше—ниже,</w:t>
      </w:r>
      <w:r>
        <w:rPr>
          <w:spacing w:val="41"/>
        </w:rPr>
        <w:t xml:space="preserve"> </w:t>
      </w:r>
      <w:r>
        <w:t>слева—справа,</w:t>
      </w:r>
      <w:r>
        <w:rPr>
          <w:spacing w:val="42"/>
        </w:rPr>
        <w:t xml:space="preserve"> </w:t>
      </w:r>
      <w:r>
        <w:t>сверху—снизу,</w:t>
      </w:r>
      <w:r>
        <w:rPr>
          <w:spacing w:val="41"/>
        </w:rPr>
        <w:t xml:space="preserve"> </w:t>
      </w:r>
      <w:r>
        <w:t>ближе—дальше,</w:t>
      </w:r>
      <w:r>
        <w:rPr>
          <w:spacing w:val="42"/>
        </w:rPr>
        <w:t xml:space="preserve"> </w:t>
      </w:r>
      <w:r>
        <w:t>между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пр.).</w:t>
      </w:r>
      <w:r>
        <w:rPr>
          <w:spacing w:val="41"/>
        </w:rPr>
        <w:t xml:space="preserve"> </w:t>
      </w:r>
      <w:r>
        <w:t>Распознавание</w:t>
      </w:r>
      <w:r>
        <w:rPr>
          <w:spacing w:val="38"/>
        </w:rPr>
        <w:t xml:space="preserve"> </w:t>
      </w:r>
      <w:r>
        <w:t>и</w:t>
      </w:r>
      <w:r w:rsidR="00C61012">
        <w:t xml:space="preserve"> </w:t>
      </w:r>
      <w:r>
        <w:t xml:space="preserve">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Геометрические формы в окружающем мире. </w:t>
      </w:r>
      <w:r w:rsidR="00C61012">
        <w:t xml:space="preserve">                                                                                                        </w:t>
      </w:r>
      <w:r>
        <w:rPr>
          <w:b/>
          <w:i/>
        </w:rPr>
        <w:t xml:space="preserve">Геометрические величины </w:t>
      </w:r>
      <w:r>
        <w:t xml:space="preserve">Геометрические величины и </w:t>
      </w:r>
      <w:r>
        <w:rPr>
          <w:spacing w:val="2"/>
        </w:rPr>
        <w:t xml:space="preserve">их </w:t>
      </w:r>
      <w:r>
        <w:t>измерение. Измерение длины отрезка. Единицы длины (мм, см, дм, м). Периметр. Вычисление периметра многоугольника. Площадь геометрической фигуры. Единицы площади (см</w:t>
      </w:r>
      <w:r>
        <w:rPr>
          <w:vertAlign w:val="superscript"/>
        </w:rPr>
        <w:t>2</w:t>
      </w:r>
      <w:r>
        <w:t xml:space="preserve">). Вычисление площади прямоугольника. </w:t>
      </w:r>
    </w:p>
    <w:p w14:paraId="64FB5C97" w14:textId="77777777" w:rsidR="00C03F38" w:rsidRPr="005E7A85" w:rsidRDefault="00C03F38" w:rsidP="00C61012">
      <w:pPr>
        <w:pStyle w:val="a7"/>
        <w:spacing w:before="1"/>
        <w:ind w:right="116"/>
        <w:jc w:val="both"/>
      </w:pPr>
      <w:r>
        <w:rPr>
          <w:b/>
          <w:i/>
        </w:rPr>
        <w:t xml:space="preserve">Работа с информацией </w:t>
      </w:r>
      <w:r>
        <w:t xml:space="preserve">Сбор и представление информации, связанной </w:t>
      </w:r>
      <w:r>
        <w:rPr>
          <w:spacing w:val="-3"/>
        </w:rPr>
        <w:t xml:space="preserve">со </w:t>
      </w:r>
      <w:r>
        <w:t xml:space="preserve">счётом (пересчётом), измерением величин; фиксирование, анализ полученной информации. </w:t>
      </w:r>
      <w:proofErr w:type="gramStart"/>
      <w:r>
        <w:t xml:space="preserve">Построение простейших </w:t>
      </w:r>
      <w:r>
        <w:rPr>
          <w:spacing w:val="-3"/>
        </w:rPr>
        <w:t xml:space="preserve">выражений </w:t>
      </w:r>
      <w:r>
        <w:t xml:space="preserve">с </w:t>
      </w:r>
      <w:r>
        <w:rPr>
          <w:spacing w:val="-3"/>
        </w:rPr>
        <w:t xml:space="preserve">помощью логических связок </w:t>
      </w:r>
      <w:r>
        <w:t xml:space="preserve">и </w:t>
      </w:r>
      <w:r>
        <w:rPr>
          <w:spacing w:val="-3"/>
        </w:rPr>
        <w:t xml:space="preserve">слов </w:t>
      </w:r>
      <w:r>
        <w:t xml:space="preserve">(«и»; </w:t>
      </w:r>
      <w:r>
        <w:rPr>
          <w:spacing w:val="-3"/>
        </w:rPr>
        <w:t xml:space="preserve">«не»; </w:t>
      </w:r>
      <w:r>
        <w:t xml:space="preserve">«если… то…»; </w:t>
      </w:r>
      <w:r>
        <w:rPr>
          <w:spacing w:val="-3"/>
        </w:rPr>
        <w:t xml:space="preserve">«верно/неверно, </w:t>
      </w:r>
      <w:r>
        <w:rPr>
          <w:spacing w:val="-2"/>
        </w:rPr>
        <w:t xml:space="preserve">что…»; </w:t>
      </w:r>
      <w:r>
        <w:rPr>
          <w:spacing w:val="-3"/>
        </w:rPr>
        <w:t>«каждый»; «все»; «некоторые»).</w:t>
      </w:r>
      <w:proofErr w:type="gramEnd"/>
      <w:r>
        <w:rPr>
          <w:spacing w:val="-3"/>
        </w:rPr>
        <w:t xml:space="preserve"> </w:t>
      </w:r>
      <w:r>
        <w:t xml:space="preserve">Составление </w:t>
      </w:r>
      <w:r>
        <w:rPr>
          <w:spacing w:val="-3"/>
        </w:rPr>
        <w:t xml:space="preserve">конечной последовательности </w:t>
      </w:r>
      <w:r w:rsidRPr="005E7A85">
        <w:rPr>
          <w:spacing w:val="-3"/>
        </w:rPr>
        <w:t xml:space="preserve">(цепочки) </w:t>
      </w:r>
      <w:r w:rsidRPr="005E7A85">
        <w:t>предметов, чисел, геометрических фигур и др. по правилу. Основная форма организации учебных занятий математике – урок. В зависимости от этапа изучения темы организуются уроки знакомства с новым материалом, уроки закрепления и коррекции знаний и умений, уроки обобщения и систематизации знаний и умений, повторения пройденного, уроки проверки и оценки знаний, умений и навыков</w:t>
      </w:r>
    </w:p>
    <w:p w14:paraId="2ECD2B98" w14:textId="77777777" w:rsidR="00C03F38" w:rsidRPr="00EE0774" w:rsidRDefault="00C03F38" w:rsidP="00EE0774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B69821" w14:textId="455E5E88" w:rsidR="005E7A85" w:rsidRPr="005E7A85" w:rsidRDefault="00EE0774" w:rsidP="005E7A85">
      <w:pPr>
        <w:autoSpaceDE w:val="0"/>
        <w:autoSpaceDN w:val="0"/>
        <w:spacing w:after="666" w:line="233" w:lineRule="auto"/>
      </w:pPr>
      <w:r>
        <w:rPr>
          <w:rFonts w:ascii="Times New Roman" w:hAnsi="Times New Roman"/>
          <w:b/>
          <w:color w:val="000000"/>
          <w:w w:val="101"/>
          <w:sz w:val="19"/>
        </w:rPr>
        <w:t xml:space="preserve">                                                                                                       </w:t>
      </w:r>
      <w:r w:rsidR="005E7A85" w:rsidRPr="005E7A85">
        <w:rPr>
          <w:rFonts w:ascii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430"/>
        <w:gridCol w:w="530"/>
        <w:gridCol w:w="1104"/>
        <w:gridCol w:w="1140"/>
        <w:gridCol w:w="3746"/>
        <w:gridCol w:w="1080"/>
        <w:gridCol w:w="2138"/>
      </w:tblGrid>
      <w:tr w:rsidR="005E7A85" w:rsidRPr="005E7A85" w14:paraId="5398EBAE" w14:textId="77777777" w:rsidTr="00E027F5">
        <w:trPr>
          <w:trHeight w:hRule="exact" w:val="348"/>
        </w:trPr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6E110" w14:textId="77777777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4E9B2" w14:textId="77777777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374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62510" w14:textId="77777777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ind w:left="68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890A8" w14:textId="77777777" w:rsidR="005E7A85" w:rsidRPr="005E7A85" w:rsidRDefault="005E7A85" w:rsidP="005E7A85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5E7A85">
              <w:br/>
            </w: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5E7A85">
              <w:br/>
            </w: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25F8F" w14:textId="77777777" w:rsidR="005E7A85" w:rsidRPr="005E7A85" w:rsidRDefault="005E7A85" w:rsidP="005E7A85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E7A85" w:rsidRPr="005E7A85" w14:paraId="2E2A9299" w14:textId="77777777" w:rsidTr="00E027F5">
        <w:trPr>
          <w:trHeight w:hRule="exact" w:val="540"/>
        </w:trPr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606F" w14:textId="77777777" w:rsidR="005E7A85" w:rsidRPr="005E7A85" w:rsidRDefault="005E7A85" w:rsidP="005E7A85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E3D38" w14:textId="77777777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jc w:val="center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F5E57" w14:textId="77777777" w:rsidR="005E7A85" w:rsidRPr="005E7A85" w:rsidRDefault="005E7A85" w:rsidP="005E7A85">
            <w:pPr>
              <w:autoSpaceDE w:val="0"/>
              <w:autoSpaceDN w:val="0"/>
              <w:spacing w:before="78" w:after="0" w:line="245" w:lineRule="auto"/>
              <w:ind w:left="72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31701" w14:textId="77777777" w:rsidR="005E7A85" w:rsidRPr="005E7A85" w:rsidRDefault="005E7A85" w:rsidP="005E7A85">
            <w:pPr>
              <w:autoSpaceDE w:val="0"/>
              <w:autoSpaceDN w:val="0"/>
              <w:spacing w:before="78" w:after="0" w:line="245" w:lineRule="auto"/>
              <w:ind w:left="72"/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374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AA674AD" w14:textId="77777777" w:rsidR="005E7A85" w:rsidRPr="005E7A85" w:rsidRDefault="005E7A85" w:rsidP="005E7A85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FFAA" w14:textId="77777777" w:rsidR="005E7A85" w:rsidRPr="005E7A85" w:rsidRDefault="005E7A85" w:rsidP="005E7A85"/>
        </w:tc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0F66" w14:textId="77777777" w:rsidR="005E7A85" w:rsidRPr="005E7A85" w:rsidRDefault="005E7A85" w:rsidP="005E7A85"/>
        </w:tc>
      </w:tr>
      <w:tr w:rsidR="005E7A85" w:rsidRPr="005E7A85" w14:paraId="69817610" w14:textId="77777777" w:rsidTr="00E027F5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6C98E" w14:textId="5D9CBFBC" w:rsidR="005E7A85" w:rsidRPr="005E7A85" w:rsidRDefault="00B37CB2" w:rsidP="005E7A8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t>Счёт предметов. Чтение и запись чисел от нуля до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F1B7C" w14:textId="77777777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E4827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2CD6A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F661F" w14:textId="12F17CB6" w:rsidR="005E7A85" w:rsidRPr="005E7A85" w:rsidRDefault="007509B3" w:rsidP="005E7A85">
            <w:pPr>
              <w:autoSpaceDE w:val="0"/>
              <w:autoSpaceDN w:val="0"/>
              <w:spacing w:before="76" w:after="0" w:line="250" w:lineRule="auto"/>
              <w:ind w:left="68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Знакомство с названиями чисел в пределах 1000 и их последовательностью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DB4F6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42B65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280659AD" w14:textId="77777777" w:rsidTr="00E027F5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B42BE" w14:textId="11BD55F1" w:rsidR="005E7A85" w:rsidRPr="005E7A85" w:rsidRDefault="00B37CB2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t>Представление трехзначных чисел в виде суммы разрядных слагаемых.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C4CCA" w14:textId="77777777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AAC16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8A580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213B8" w14:textId="782245A9" w:rsidR="005E7A85" w:rsidRPr="005E7A85" w:rsidRDefault="007509B3" w:rsidP="005E7A85">
            <w:pPr>
              <w:autoSpaceDE w:val="0"/>
              <w:autoSpaceDN w:val="0"/>
              <w:spacing w:before="76" w:after="0" w:line="250" w:lineRule="auto"/>
              <w:ind w:left="68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Знакомство с разрядным составом трехзначных чисел. Сложение чисел с опорой на их разрядный состав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B22C2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126B2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0235B19C" w14:textId="77777777" w:rsidTr="00E027F5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4FE1E" w14:textId="3E4832F3" w:rsidR="007509B3" w:rsidRPr="007509B3" w:rsidRDefault="007509B3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Складываем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 вычитаем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по разрядам</w:t>
            </w:r>
          </w:p>
          <w:p w14:paraId="16AB019D" w14:textId="7E78E763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9AD9E" w14:textId="77777777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6481D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93F7A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4F4FA" w14:textId="16C89764" w:rsidR="005E7A85" w:rsidRPr="005E7A85" w:rsidRDefault="007509B3" w:rsidP="005E7A85">
            <w:pPr>
              <w:autoSpaceDE w:val="0"/>
              <w:autoSpaceDN w:val="0"/>
              <w:spacing w:before="78" w:after="0" w:line="247" w:lineRule="auto"/>
              <w:ind w:left="68" w:right="144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Чтение, запись и сравнение трехзначных чисел. Сложение и вычитание с опорой на разрядный состав чисел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6E381" w14:textId="77777777" w:rsidR="005E7A85" w:rsidRPr="005E7A85" w:rsidRDefault="005E7A85" w:rsidP="005E7A85">
            <w:pPr>
              <w:autoSpaceDE w:val="0"/>
              <w:autoSpaceDN w:val="0"/>
              <w:spacing w:before="78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286AF" w14:textId="77777777" w:rsidR="005E7A85" w:rsidRPr="005E7A85" w:rsidRDefault="005E7A85" w:rsidP="005E7A85">
            <w:pPr>
              <w:autoSpaceDE w:val="0"/>
              <w:autoSpaceDN w:val="0"/>
              <w:spacing w:before="78" w:after="0" w:line="247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5B8280CE" w14:textId="77777777" w:rsidTr="00E027F5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7BA80" w14:textId="6A4EC93E" w:rsidR="007509B3" w:rsidRPr="007509B3" w:rsidRDefault="007509B3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Переходим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через десяток</w:t>
            </w:r>
          </w:p>
          <w:p w14:paraId="60EB4C77" w14:textId="3AD2E6EB" w:rsidR="005E7A85" w:rsidRPr="005E7A85" w:rsidRDefault="005E7A85" w:rsidP="005E7A85">
            <w:pPr>
              <w:autoSpaceDE w:val="0"/>
              <w:autoSpaceDN w:val="0"/>
              <w:spacing w:before="78" w:after="0" w:line="245" w:lineRule="auto"/>
              <w:ind w:left="72" w:right="288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1642C" w14:textId="77777777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CCEE5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9D1AC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DB350" w14:textId="5A0D6B45" w:rsidR="005E7A85" w:rsidRPr="005E7A85" w:rsidRDefault="007509B3" w:rsidP="005E7A85">
            <w:pPr>
              <w:autoSpaceDE w:val="0"/>
              <w:autoSpaceDN w:val="0"/>
              <w:spacing w:before="78" w:after="0" w:line="247" w:lineRule="auto"/>
              <w:ind w:left="68" w:right="288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Сложение и вычитание единиц с трехзначным числом с переходом через разряд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4D969" w14:textId="77777777" w:rsidR="005E7A85" w:rsidRPr="005E7A85" w:rsidRDefault="005E7A85" w:rsidP="005E7A85">
            <w:pPr>
              <w:autoSpaceDE w:val="0"/>
              <w:autoSpaceDN w:val="0"/>
              <w:spacing w:before="78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54059" w14:textId="77777777" w:rsidR="005E7A85" w:rsidRPr="005E7A85" w:rsidRDefault="005E7A85" w:rsidP="005E7A85">
            <w:pPr>
              <w:autoSpaceDE w:val="0"/>
              <w:autoSpaceDN w:val="0"/>
              <w:spacing w:before="78" w:after="0" w:line="247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D50E68" w:rsidRPr="005E7A85" w14:paraId="38C04BC9" w14:textId="77777777" w:rsidTr="00E027F5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0C96D" w14:textId="2B54514A" w:rsidR="00D50E68" w:rsidRPr="007509B3" w:rsidRDefault="00D50E68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Решаем задачи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C461F" w14:textId="5CBF3D47" w:rsidR="00D50E68" w:rsidRPr="005E7A85" w:rsidRDefault="00D50E68" w:rsidP="005E7A8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ADFD7" w14:textId="77777777" w:rsidR="00D50E68" w:rsidRPr="005E7A85" w:rsidRDefault="00D50E68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A0703" w14:textId="77777777" w:rsidR="00D50E68" w:rsidRPr="005E7A85" w:rsidRDefault="00D50E68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9F069" w14:textId="77777777" w:rsidR="00D50E68" w:rsidRPr="00D50E68" w:rsidRDefault="00D50E68" w:rsidP="00D50E68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D50E6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Решение текстовых задач на сложение и вычитание, составление краткой записи, моделирование условия </w:t>
            </w:r>
          </w:p>
          <w:p w14:paraId="379BB1A4" w14:textId="0CD8FB09" w:rsidR="00D50E68" w:rsidRPr="006946A3" w:rsidRDefault="00D50E68" w:rsidP="00D50E68">
            <w:pPr>
              <w:autoSpaceDE w:val="0"/>
              <w:autoSpaceDN w:val="0"/>
              <w:spacing w:before="78" w:after="0" w:line="247" w:lineRule="auto"/>
              <w:ind w:left="68" w:right="2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0E6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задачи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AB937" w14:textId="59B609E9" w:rsidR="00D50E68" w:rsidRPr="005E7A85" w:rsidRDefault="00D50E68" w:rsidP="005E7A8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06E9D" w14:textId="0A812E1E" w:rsidR="00D50E68" w:rsidRPr="005E7A85" w:rsidRDefault="00D50E68" w:rsidP="005E7A8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5E7A85" w:rsidRPr="005E7A85" w14:paraId="7D93B736" w14:textId="77777777" w:rsidTr="00D50E68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E4946" w14:textId="7FD7D189" w:rsidR="007509B3" w:rsidRPr="007509B3" w:rsidRDefault="007509B3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Умножаем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 делим на 2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,3</w:t>
            </w: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14:paraId="0ECDDB5F" w14:textId="77777777" w:rsidR="007509B3" w:rsidRPr="007509B3" w:rsidRDefault="007509B3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US"/>
              </w:rPr>
            </w:pPr>
          </w:p>
          <w:p w14:paraId="38943CF2" w14:textId="0A8A4374" w:rsidR="005E7A85" w:rsidRPr="005E7A85" w:rsidRDefault="005E7A85" w:rsidP="005E7A85">
            <w:pPr>
              <w:autoSpaceDE w:val="0"/>
              <w:autoSpaceDN w:val="0"/>
              <w:spacing w:before="74" w:after="0" w:line="250" w:lineRule="auto"/>
              <w:ind w:left="72" w:right="144"/>
            </w:pP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2EF26" w14:textId="77777777" w:rsidR="005E7A85" w:rsidRPr="005E7A85" w:rsidRDefault="005E7A85" w:rsidP="005E7A85">
            <w:pPr>
              <w:autoSpaceDE w:val="0"/>
              <w:autoSpaceDN w:val="0"/>
              <w:spacing w:before="74" w:after="0" w:line="23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D5979" w14:textId="77777777" w:rsidR="005E7A85" w:rsidRPr="005E7A85" w:rsidRDefault="005E7A85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E5A89" w14:textId="77777777" w:rsidR="005E7A85" w:rsidRPr="005E7A85" w:rsidRDefault="005E7A85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422F9" w14:textId="4741F5A9" w:rsidR="005E7A85" w:rsidRPr="005E7A85" w:rsidRDefault="007509B3" w:rsidP="005E7A85">
            <w:pPr>
              <w:autoSpaceDE w:val="0"/>
              <w:autoSpaceDN w:val="0"/>
              <w:spacing w:before="74" w:after="0" w:line="250" w:lineRule="auto"/>
              <w:ind w:left="68" w:right="288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Повторение таблицы умножения на 2,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решение текстовых задач на уменьшение и увеличение в несколько раз, повторение порядка действий в выражениях, умножение и деление круглых чисел на однозначные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E5ED5" w14:textId="1F2E0EFF" w:rsidR="005E7A85" w:rsidRPr="005E7A85" w:rsidRDefault="005E7A85" w:rsidP="005E7A85">
            <w:pPr>
              <w:autoSpaceDE w:val="0"/>
              <w:autoSpaceDN w:val="0"/>
              <w:spacing w:before="74" w:after="0" w:line="252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5E7A85">
              <w:br/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8E9F1" w14:textId="77777777" w:rsidR="005E7A85" w:rsidRPr="005E7A85" w:rsidRDefault="005E7A85" w:rsidP="005E7A85">
            <w:pPr>
              <w:autoSpaceDE w:val="0"/>
              <w:autoSpaceDN w:val="0"/>
              <w:spacing w:before="74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D50E68" w:rsidRPr="005E7A85" w14:paraId="781ADCEA" w14:textId="77777777" w:rsidTr="00D50E68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69A72" w14:textId="05974E5B" w:rsidR="00D50E68" w:rsidRPr="007509B3" w:rsidRDefault="00D50E68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Умножаем и делим на 4,5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00179" w14:textId="18A5BEF8" w:rsidR="00D50E68" w:rsidRPr="005E7A85" w:rsidRDefault="00D50E68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554BF" w14:textId="77777777" w:rsidR="00D50E68" w:rsidRPr="005E7A85" w:rsidRDefault="00D50E68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122C5" w14:textId="77777777" w:rsidR="00D50E68" w:rsidRPr="005E7A85" w:rsidRDefault="00D50E68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8F1F5" w14:textId="497C7521" w:rsidR="00D50E68" w:rsidRPr="00D50E68" w:rsidRDefault="00D50E68" w:rsidP="00D50E68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</w:pPr>
            <w:r w:rsidRPr="00D50E68"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  <w:t xml:space="preserve">Повторение таблицы умножения на </w:t>
            </w:r>
            <w:r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  <w:t>4,</w:t>
            </w:r>
            <w:r w:rsidRPr="00D50E68"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  <w:t>5</w:t>
            </w:r>
            <w:r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  <w:t xml:space="preserve"> </w:t>
            </w:r>
            <w:r w:rsidRPr="00D50E68"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  <w:t xml:space="preserve">решение текстовых </w:t>
            </w:r>
          </w:p>
          <w:p w14:paraId="076F8AF4" w14:textId="36173200" w:rsidR="00D50E68" w:rsidRPr="006946A3" w:rsidRDefault="00D50E68" w:rsidP="00D50E68">
            <w:pPr>
              <w:autoSpaceDE w:val="0"/>
              <w:autoSpaceDN w:val="0"/>
              <w:spacing w:before="74" w:after="0" w:line="250" w:lineRule="auto"/>
              <w:ind w:left="68" w:right="2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0E68"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  <w:t>задач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26CA2" w14:textId="7C912A10" w:rsidR="00D50E68" w:rsidRPr="005E7A85" w:rsidRDefault="00D50E68" w:rsidP="005E7A85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5E7A85">
              <w:br/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E7351" w14:textId="5655C6CD" w:rsidR="00D50E68" w:rsidRPr="005E7A85" w:rsidRDefault="00D50E68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D50E68" w:rsidRPr="005E7A85" w14:paraId="094DB014" w14:textId="77777777" w:rsidTr="00D50E68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DAB1B" w14:textId="69747FA3" w:rsidR="00D50E68" w:rsidRDefault="00D50E68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Умножаем на 6,7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A0E2A" w14:textId="35518C26" w:rsidR="00D50E68" w:rsidRDefault="00D50E68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E358E" w14:textId="77777777" w:rsidR="00D50E68" w:rsidRPr="005E7A85" w:rsidRDefault="00D50E68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94953" w14:textId="77777777" w:rsidR="00D50E68" w:rsidRPr="005E7A85" w:rsidRDefault="00D50E68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ECC99" w14:textId="23247894" w:rsidR="00D50E68" w:rsidRPr="00D50E68" w:rsidRDefault="00D50E68" w:rsidP="00D50E68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18"/>
                <w:lang w:eastAsia="en-US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Отработка табличных случаев умножения и деления на 7,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BBC16" w14:textId="6209BEFD" w:rsidR="00D50E68" w:rsidRPr="005E7A85" w:rsidRDefault="00D50E68" w:rsidP="005E7A85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5E7A85">
              <w:br/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B5BCD" w14:textId="27A09168" w:rsidR="00D50E68" w:rsidRPr="005E7A85" w:rsidRDefault="00D50E68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D50E68" w:rsidRPr="005E7A85" w14:paraId="2D330608" w14:textId="77777777" w:rsidTr="001617DD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C0796" w14:textId="6E5FDBAB" w:rsidR="00D50E68" w:rsidRDefault="00D50E68" w:rsidP="007509B3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Умножение и деление на 8.9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BCF13" w14:textId="6E7B2B46" w:rsidR="00D50E68" w:rsidRDefault="00D50E68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3CD9E" w14:textId="77777777" w:rsidR="00D50E68" w:rsidRPr="005E7A85" w:rsidRDefault="00D50E68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3E556" w14:textId="77777777" w:rsidR="00D50E68" w:rsidRPr="005E7A85" w:rsidRDefault="00D50E68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20443" w14:textId="5052356D" w:rsidR="00D50E68" w:rsidRPr="006946A3" w:rsidRDefault="00D50E68" w:rsidP="00D50E6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 xml:space="preserve">Отработка табличных случаев умножения и деления на 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>8</w:t>
            </w: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A4705" w14:textId="34605F2B" w:rsidR="00D50E68" w:rsidRPr="005E7A85" w:rsidRDefault="00D50E68" w:rsidP="005E7A85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5E7A85">
              <w:br/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36C00" w14:textId="2D49E0A6" w:rsidR="00D50E68" w:rsidRPr="005E7A85" w:rsidRDefault="00D50E68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1617DD" w:rsidRPr="005E7A85" w14:paraId="15492FED" w14:textId="77777777" w:rsidTr="001617DD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FD26A" w14:textId="77777777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1617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Закрепление </w:t>
            </w:r>
          </w:p>
          <w:p w14:paraId="38E78931" w14:textId="0347D99E" w:rsid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1617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изученного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6E02A" w14:textId="3643BD20" w:rsidR="001617DD" w:rsidRDefault="001617DD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26A0C" w14:textId="77777777" w:rsidR="001617DD" w:rsidRPr="005E7A85" w:rsidRDefault="001617DD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B3070" w14:textId="77777777" w:rsidR="001617DD" w:rsidRPr="005E7A85" w:rsidRDefault="001617DD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87A49" w14:textId="77777777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1617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Закрепление навыков умножения и деления, решение текстовых </w:t>
            </w:r>
          </w:p>
          <w:p w14:paraId="1E3E2FFA" w14:textId="16880DC0" w:rsidR="001617DD" w:rsidRPr="006946A3" w:rsidRDefault="001617DD" w:rsidP="001617DD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1617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задач на умножение и деление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343E4" w14:textId="74E52473" w:rsidR="001617DD" w:rsidRPr="005E7A85" w:rsidRDefault="001617DD" w:rsidP="005E7A85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052E7" w14:textId="61DBE1EA" w:rsidR="001617DD" w:rsidRPr="005E7A85" w:rsidRDefault="001617D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1617DD" w:rsidRPr="005E7A85" w14:paraId="1BBA84F9" w14:textId="77777777" w:rsidTr="001617DD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E0A7E" w14:textId="3924C865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E7A85">
              <w:rPr>
                <w:rFonts w:ascii="Times New Roman" w:hAnsi="Times New Roman"/>
                <w:bCs/>
                <w:color w:val="000000"/>
                <w:w w:val="97"/>
                <w:sz w:val="20"/>
                <w:szCs w:val="20"/>
              </w:rPr>
              <w:t>Табличные случаи умножения, деления при вычислениях и решении задач.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5523A" w14:textId="5328983E" w:rsidR="001617DD" w:rsidRDefault="001617DD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0355D" w14:textId="77777777" w:rsidR="001617DD" w:rsidRPr="005E7A85" w:rsidRDefault="001617DD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C16C3" w14:textId="77777777" w:rsidR="001617DD" w:rsidRPr="005E7A85" w:rsidRDefault="001617DD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218D8" w14:textId="15B75101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Учебный диалог: участие в обсуждении возможных ошибок в выполнении арифметических действий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006CA" w14:textId="51D68032" w:rsidR="001617DD" w:rsidRPr="005E7A85" w:rsidRDefault="001617DD" w:rsidP="005E7A85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131A6" w14:textId="31B06D1E" w:rsidR="001617DD" w:rsidRPr="005E7A85" w:rsidRDefault="001617D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1617DD" w:rsidRPr="005E7A85" w14:paraId="55609F19" w14:textId="77777777" w:rsidTr="00E027F5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4B8D1" w14:textId="77777777" w:rsidR="001617DD" w:rsidRPr="007509B3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509B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Периметр многоугольника</w:t>
            </w:r>
          </w:p>
          <w:p w14:paraId="15BA3D90" w14:textId="77777777" w:rsidR="001617DD" w:rsidRPr="005E7A85" w:rsidRDefault="001617DD" w:rsidP="001617DD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88997" w14:textId="5CD49F40" w:rsidR="001617DD" w:rsidRDefault="001617DD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33C40" w14:textId="77777777" w:rsidR="001617DD" w:rsidRPr="005E7A85" w:rsidRDefault="001617DD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B2749" w14:textId="77777777" w:rsidR="001617DD" w:rsidRPr="005E7A85" w:rsidRDefault="001617DD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AF160" w14:textId="77777777" w:rsidR="001617DD" w:rsidRPr="00890B02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90B0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Различать многоугольники, вычислять периметр многоугольника, сравнивать периметры фигур, объяснять понятие «ось симметрии»</w:t>
            </w:r>
          </w:p>
          <w:p w14:paraId="58AEF2A9" w14:textId="77777777" w:rsidR="001617DD" w:rsidRPr="005E7A85" w:rsidRDefault="001617DD" w:rsidP="001617DD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  <w:w w:val="97"/>
                <w:sz w:val="16"/>
              </w:rPr>
            </w:pP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020C0" w14:textId="6203D890" w:rsidR="001617DD" w:rsidRPr="005E7A85" w:rsidRDefault="001617DD" w:rsidP="005E7A85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53A0A" w14:textId="32EA6040" w:rsidR="001617DD" w:rsidRPr="005E7A85" w:rsidRDefault="001617D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</w:tbl>
    <w:p w14:paraId="26E88BB4" w14:textId="77777777" w:rsidR="005E7A85" w:rsidRPr="005E7A85" w:rsidRDefault="005E7A85" w:rsidP="005E7A85">
      <w:pPr>
        <w:sectPr w:rsidR="005E7A85" w:rsidRPr="005E7A85" w:rsidSect="00B37CB2">
          <w:pgSz w:w="16840" w:h="11900"/>
          <w:pgMar w:top="282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244403F" w14:textId="77777777" w:rsidR="005E7A85" w:rsidRPr="005E7A85" w:rsidRDefault="005E7A85" w:rsidP="005E7A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430"/>
        <w:gridCol w:w="530"/>
        <w:gridCol w:w="1104"/>
        <w:gridCol w:w="1140"/>
        <w:gridCol w:w="3746"/>
        <w:gridCol w:w="1080"/>
        <w:gridCol w:w="2138"/>
      </w:tblGrid>
      <w:tr w:rsidR="005E7A85" w:rsidRPr="005E7A85" w14:paraId="16628E26" w14:textId="77777777" w:rsidTr="00E027F5">
        <w:trPr>
          <w:trHeight w:hRule="exact" w:val="130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98A53" w14:textId="77777777" w:rsidR="001617DD" w:rsidRPr="00890B02" w:rsidRDefault="007509B3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w w:val="97"/>
                <w:sz w:val="20"/>
                <w:szCs w:val="20"/>
              </w:rPr>
              <w:t xml:space="preserve"> </w:t>
            </w:r>
            <w:r w:rsidR="001617DD" w:rsidRPr="00890B0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Единицы длины</w:t>
            </w:r>
          </w:p>
          <w:p w14:paraId="4F619225" w14:textId="2C0C91AF" w:rsidR="005E7A85" w:rsidRPr="005E7A85" w:rsidRDefault="005E7A85" w:rsidP="007509B3">
            <w:pPr>
              <w:autoSpaceDE w:val="0"/>
              <w:autoSpaceDN w:val="0"/>
              <w:spacing w:before="76" w:after="0" w:line="245" w:lineRule="auto"/>
              <w:ind w:right="288"/>
              <w:rPr>
                <w:bCs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06670" w14:textId="35C589CF" w:rsidR="005E7A85" w:rsidRPr="005E7A85" w:rsidRDefault="001617DD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6BE16" w14:textId="77777777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7454E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AB027" w14:textId="3F50A818" w:rsidR="005E7A85" w:rsidRPr="005E7A85" w:rsidRDefault="001617DD" w:rsidP="001617DD">
            <w:pPr>
              <w:suppressAutoHyphens w:val="0"/>
              <w:spacing w:after="0" w:line="240" w:lineRule="auto"/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Повторение единиц длины (метр, сантиметр, миллиметр), метрических соотношений между ними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4BAE3" w14:textId="7D62A15E" w:rsidR="005E7A85" w:rsidRPr="005E7A85" w:rsidRDefault="005E7A85" w:rsidP="005E7A85">
            <w:pPr>
              <w:autoSpaceDE w:val="0"/>
              <w:autoSpaceDN w:val="0"/>
              <w:spacing w:before="76" w:after="0" w:line="252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5E7A85">
              <w:br/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24D75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67B7A7A5" w14:textId="77777777" w:rsidTr="00E027F5">
        <w:trPr>
          <w:trHeight w:hRule="exact" w:val="111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7BEFE" w14:textId="77777777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1617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Вычисляем </w:t>
            </w:r>
          </w:p>
          <w:p w14:paraId="24F6F44F" w14:textId="77777777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1617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площадь</w:t>
            </w:r>
          </w:p>
          <w:p w14:paraId="5DF40492" w14:textId="783D2580" w:rsidR="005E7A85" w:rsidRPr="001617DD" w:rsidRDefault="005E7A85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03ACA" w14:textId="47A294EF" w:rsidR="005E7A85" w:rsidRPr="005E7A85" w:rsidRDefault="001617DD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C4ADA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03D39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99E1C" w14:textId="0718087B" w:rsidR="005E7A85" w:rsidRPr="005E7A85" w:rsidRDefault="001617DD" w:rsidP="001617DD">
            <w:pPr>
              <w:suppressAutoHyphens w:val="0"/>
              <w:spacing w:after="0" w:line="240" w:lineRule="auto"/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Повторение понятия «площадь фигуры», единиц площади (квадратный сантиметр, квадратный метр), вычисление площади прямоугольника, развитие пространственных представлений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348F4" w14:textId="77777777" w:rsidR="005E7A85" w:rsidRPr="005E7A85" w:rsidRDefault="005E7A85" w:rsidP="005E7A85">
            <w:pPr>
              <w:autoSpaceDE w:val="0"/>
              <w:autoSpaceDN w:val="0"/>
              <w:spacing w:before="78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275A3" w14:textId="77777777" w:rsidR="005E7A85" w:rsidRPr="005E7A85" w:rsidRDefault="005E7A85" w:rsidP="005E7A85">
            <w:pPr>
              <w:autoSpaceDE w:val="0"/>
              <w:autoSpaceDN w:val="0"/>
              <w:spacing w:before="78" w:after="0" w:line="247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1617DD" w:rsidRPr="005E7A85" w14:paraId="2FA5B927" w14:textId="77777777" w:rsidTr="00E027F5">
        <w:trPr>
          <w:trHeight w:hRule="exact" w:val="111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F8C38" w14:textId="77777777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1617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Переставляем слагаемые</w:t>
            </w:r>
          </w:p>
          <w:p w14:paraId="4DF18582" w14:textId="77777777" w:rsidR="001617DD" w:rsidRPr="001617DD" w:rsidRDefault="001617DD" w:rsidP="001617D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BB593" w14:textId="5AE3DCB0" w:rsidR="001617DD" w:rsidRDefault="001617DD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1B115" w14:textId="77777777" w:rsidR="001617DD" w:rsidRPr="005E7A85" w:rsidRDefault="001617DD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31C97" w14:textId="77777777" w:rsidR="001617DD" w:rsidRPr="005E7A85" w:rsidRDefault="001617DD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C9BE8" w14:textId="7EC69C87" w:rsidR="001617DD" w:rsidRPr="006946A3" w:rsidRDefault="001617DD" w:rsidP="001617DD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Повторение переместительного закона сложения, устное сложение чисел, применение переместительного закона сложения для определения значения выражений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5EA6C" w14:textId="2B03ED15" w:rsidR="001617DD" w:rsidRPr="005E7A85" w:rsidRDefault="001617DD" w:rsidP="005E7A8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F1497" w14:textId="3EE10E06" w:rsidR="001617DD" w:rsidRPr="005E7A85" w:rsidRDefault="001617DD" w:rsidP="005E7A8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11CCC998" w14:textId="77777777" w:rsidTr="00E027F5">
        <w:trPr>
          <w:trHeight w:hRule="exact" w:val="732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B5B6D" w14:textId="14A42BFE" w:rsidR="00890B02" w:rsidRPr="00890B02" w:rsidRDefault="00890B02" w:rsidP="00890B02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890B0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Складываем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90B0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 вычитаем</w:t>
            </w:r>
          </w:p>
          <w:p w14:paraId="0BA75AB2" w14:textId="63E4B74F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F101E" w14:textId="77777777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A243E" w14:textId="77777777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D3418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440D4" w14:textId="539FB74B" w:rsidR="005E7A85" w:rsidRPr="005E7A85" w:rsidRDefault="00890B02" w:rsidP="005E7A85">
            <w:pPr>
              <w:autoSpaceDE w:val="0"/>
              <w:autoSpaceDN w:val="0"/>
              <w:spacing w:before="76" w:after="0" w:line="245" w:lineRule="auto"/>
              <w:ind w:left="68" w:right="720"/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Выполнение устного сложения и вычитания чисел, решение текстовых задач, формулировка которых содержит инверсию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7E320" w14:textId="052FC576" w:rsidR="005E7A85" w:rsidRPr="005E7A85" w:rsidRDefault="001617DD" w:rsidP="005E7A85">
            <w:pPr>
              <w:autoSpaceDE w:val="0"/>
              <w:autoSpaceDN w:val="0"/>
              <w:spacing w:before="76" w:after="0" w:line="245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121DC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5C0E6516" w14:textId="77777777" w:rsidTr="00E027F5">
        <w:trPr>
          <w:trHeight w:hRule="exact" w:val="924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8B612" w14:textId="6CDD9973" w:rsidR="00890B02" w:rsidRPr="00890B02" w:rsidRDefault="005E7A85" w:rsidP="00890B02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E7A85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.</w:t>
            </w:r>
            <w:r w:rsidR="00890B02" w:rsidRPr="00890B0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Умножаем и делим</w:t>
            </w:r>
          </w:p>
          <w:p w14:paraId="785E896F" w14:textId="687D8C1B" w:rsidR="005E7A85" w:rsidRPr="005E7A85" w:rsidRDefault="005E7A85" w:rsidP="005E7A85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B5086" w14:textId="77777777" w:rsidR="005E7A85" w:rsidRPr="005E7A85" w:rsidRDefault="005E7A85" w:rsidP="005E7A85">
            <w:pPr>
              <w:autoSpaceDE w:val="0"/>
              <w:autoSpaceDN w:val="0"/>
              <w:spacing w:before="74" w:after="0" w:line="23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CFF6B" w14:textId="77777777" w:rsidR="005E7A85" w:rsidRPr="005E7A85" w:rsidRDefault="005E7A85" w:rsidP="005E7A85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F8470" w14:textId="77777777" w:rsidR="005E7A85" w:rsidRPr="005E7A85" w:rsidRDefault="005E7A85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88AFD" w14:textId="5354CAAF" w:rsidR="005E7A85" w:rsidRPr="005E7A85" w:rsidRDefault="00890B02" w:rsidP="005E7A85">
            <w:pPr>
              <w:autoSpaceDE w:val="0"/>
              <w:autoSpaceDN w:val="0"/>
              <w:spacing w:before="74" w:after="0" w:line="245" w:lineRule="auto"/>
              <w:ind w:left="68" w:right="144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Использовать взаимосвязь действий для нахождения неизвестных компонентов умножения, применять формулу для нахождения площади и сторон прямоугольника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8DEA1" w14:textId="77777777" w:rsidR="005E7A85" w:rsidRPr="005E7A85" w:rsidRDefault="005E7A85" w:rsidP="005E7A85">
            <w:pPr>
              <w:autoSpaceDE w:val="0"/>
              <w:autoSpaceDN w:val="0"/>
              <w:spacing w:before="74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B4B5" w14:textId="77777777" w:rsidR="005E7A85" w:rsidRPr="005E7A85" w:rsidRDefault="005E7A85" w:rsidP="005E7A85">
            <w:pPr>
              <w:autoSpaceDE w:val="0"/>
              <w:autoSpaceDN w:val="0"/>
              <w:spacing w:before="74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12FFD" w:rsidRPr="005E7A85" w14:paraId="4F009E4A" w14:textId="77777777" w:rsidTr="00E027F5">
        <w:trPr>
          <w:trHeight w:hRule="exact" w:val="924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1C096" w14:textId="77777777" w:rsidR="00512FFD" w:rsidRPr="00512FFD" w:rsidRDefault="00512FFD" w:rsidP="00512FF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12FF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Умножаем и </w:t>
            </w:r>
          </w:p>
          <w:p w14:paraId="26C61D8D" w14:textId="77777777" w:rsidR="00512FFD" w:rsidRPr="00512FFD" w:rsidRDefault="00512FFD" w:rsidP="00512FF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12FF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делим на 10, 100, 1000</w:t>
            </w:r>
          </w:p>
          <w:p w14:paraId="6155C604" w14:textId="77777777" w:rsidR="00512FFD" w:rsidRPr="005E7A85" w:rsidRDefault="00512FFD" w:rsidP="00890B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A5F45" w14:textId="2AC66493" w:rsidR="00512FFD" w:rsidRPr="005E7A85" w:rsidRDefault="00512FFD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5AF68" w14:textId="77777777" w:rsidR="00512FFD" w:rsidRPr="005E7A85" w:rsidRDefault="00512FFD" w:rsidP="005E7A85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724B6" w14:textId="77777777" w:rsidR="00512FFD" w:rsidRPr="005E7A85" w:rsidRDefault="00512FFD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84497" w14:textId="4BF471E3" w:rsidR="00512FFD" w:rsidRPr="006946A3" w:rsidRDefault="00512FFD" w:rsidP="005E7A85">
            <w:pPr>
              <w:autoSpaceDE w:val="0"/>
              <w:autoSpaceDN w:val="0"/>
              <w:spacing w:before="74" w:after="0" w:line="245" w:lineRule="auto"/>
              <w:ind w:left="68" w:right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Выполнение умножения и деления круглых чисел на 10, 100, 1000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C330B" w14:textId="4BD3F7DD" w:rsidR="00512FFD" w:rsidRPr="005E7A85" w:rsidRDefault="00512FF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EECD6" w14:textId="371973E1" w:rsidR="00512FFD" w:rsidRPr="005E7A85" w:rsidRDefault="00512FF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12FFD" w:rsidRPr="005E7A85" w14:paraId="343D9142" w14:textId="77777777" w:rsidTr="00E027F5">
        <w:trPr>
          <w:trHeight w:hRule="exact" w:val="924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03411" w14:textId="2AC56F37" w:rsidR="00512FFD" w:rsidRPr="00512FFD" w:rsidRDefault="00512FFD" w:rsidP="00512FF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Умножаем сумму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A7027" w14:textId="2D93DE5E" w:rsidR="00512FFD" w:rsidRDefault="00512FFD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D6B4C" w14:textId="77777777" w:rsidR="00512FFD" w:rsidRPr="005E7A85" w:rsidRDefault="00512FFD" w:rsidP="005E7A85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A285D" w14:textId="77777777" w:rsidR="00512FFD" w:rsidRPr="005E7A85" w:rsidRDefault="00512FFD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B44E4" w14:textId="755606F2" w:rsidR="00512FFD" w:rsidRPr="006946A3" w:rsidRDefault="00512FFD" w:rsidP="005E7A85">
            <w:pPr>
              <w:autoSpaceDE w:val="0"/>
              <w:autoSpaceDN w:val="0"/>
              <w:spacing w:before="74" w:after="0" w:line="245" w:lineRule="auto"/>
              <w:ind w:left="68" w:right="144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Знакомство с распределительным законом умножения и правилом умножения суммы на число, выполнение умножения двузначного числа на однозначное, выбор удобного способа вычислений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E8EC9" w14:textId="6B1D5731" w:rsidR="00512FFD" w:rsidRPr="005E7A85" w:rsidRDefault="00512FF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87215" w14:textId="0E11DE48" w:rsidR="00512FFD" w:rsidRPr="005E7A85" w:rsidRDefault="00512FF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12FFD" w:rsidRPr="005E7A85" w14:paraId="605C89AC" w14:textId="77777777" w:rsidTr="00E027F5">
        <w:trPr>
          <w:trHeight w:hRule="exact" w:val="924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EE53A" w14:textId="0F9F9FAA" w:rsidR="00512FFD" w:rsidRPr="006946A3" w:rsidRDefault="00512FFD" w:rsidP="00512FFD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Делим сумму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CE51F" w14:textId="51A8DD12" w:rsidR="00512FFD" w:rsidRDefault="00512FFD" w:rsidP="005E7A8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EA443" w14:textId="77777777" w:rsidR="00512FFD" w:rsidRPr="005E7A85" w:rsidRDefault="00512FFD" w:rsidP="005E7A85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07B8D" w14:textId="77777777" w:rsidR="00512FFD" w:rsidRPr="005E7A85" w:rsidRDefault="00512FFD" w:rsidP="005E7A85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0A88F" w14:textId="3F61501D" w:rsidR="00512FFD" w:rsidRPr="006946A3" w:rsidRDefault="00512FFD" w:rsidP="005E7A85">
            <w:pPr>
              <w:autoSpaceDE w:val="0"/>
              <w:autoSpaceDN w:val="0"/>
              <w:spacing w:before="74" w:after="0" w:line="245" w:lineRule="auto"/>
              <w:ind w:left="68" w:right="144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Знакомство с правилом деления суммы на число, выполнение деления двузначного числа на однозначное, выбор удобного способа вычислений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F7C11" w14:textId="4817955F" w:rsidR="00512FFD" w:rsidRPr="005E7A85" w:rsidRDefault="00512FF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79DC6" w14:textId="284735A5" w:rsidR="00512FFD" w:rsidRPr="005E7A85" w:rsidRDefault="00512FFD" w:rsidP="005E7A85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5E7A85" w:rsidRPr="005E7A85" w14:paraId="682DA4CC" w14:textId="77777777" w:rsidTr="00E027F5">
        <w:trPr>
          <w:trHeight w:hRule="exact" w:val="1480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79650" w14:textId="30ABA8E0" w:rsidR="00512FFD" w:rsidRPr="00512FFD" w:rsidRDefault="00B264D3" w:rsidP="00512FFD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B264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Числа и величины</w:t>
            </w:r>
            <w:r w:rsidR="005E7A85" w:rsidRPr="005E7A85">
              <w:rPr>
                <w:rFonts w:ascii="Times New Roman" w:hAnsi="Times New Roman"/>
                <w:bCs/>
                <w:color w:val="000000"/>
                <w:w w:val="97"/>
                <w:sz w:val="16"/>
              </w:rPr>
              <w:t>.</w:t>
            </w:r>
            <w:r w:rsidR="00512FFD" w:rsidRPr="00512FF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Измеряем время</w:t>
            </w:r>
          </w:p>
          <w:p w14:paraId="2F48D4F6" w14:textId="1F3E3609" w:rsidR="005E7A85" w:rsidRPr="005E7A85" w:rsidRDefault="005E7A85" w:rsidP="00512FFD">
            <w:pPr>
              <w:autoSpaceDE w:val="0"/>
              <w:autoSpaceDN w:val="0"/>
              <w:spacing w:before="76" w:after="0" w:line="245" w:lineRule="auto"/>
              <w:ind w:right="720"/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E9E49" w14:textId="77777777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B23D8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B00B0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65D5F" w14:textId="7DEEED52" w:rsidR="005E7A85" w:rsidRPr="005E7A85" w:rsidRDefault="00B264D3" w:rsidP="005E7A85">
            <w:pPr>
              <w:autoSpaceDE w:val="0"/>
              <w:autoSpaceDN w:val="0"/>
              <w:spacing w:before="76" w:after="0" w:line="254" w:lineRule="auto"/>
              <w:ind w:left="68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Определять время по часам, называть единицы изменения, переводить часы в минуты, минуты в секунды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8BB89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F4F2F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12FFD" w:rsidRPr="005E7A85" w14:paraId="346210D7" w14:textId="77777777" w:rsidTr="00E027F5">
        <w:trPr>
          <w:trHeight w:hRule="exact" w:val="1480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171AF" w14:textId="7CA6A638" w:rsidR="00512FFD" w:rsidRPr="00512FFD" w:rsidRDefault="00512FFD" w:rsidP="00512FFD">
            <w:pPr>
              <w:suppressAutoHyphens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12FF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Вычисляем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12FF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длину пути</w:t>
            </w:r>
          </w:p>
          <w:p w14:paraId="3F65FF8D" w14:textId="77777777" w:rsidR="00512FFD" w:rsidRPr="00B264D3" w:rsidRDefault="00512FFD" w:rsidP="00512FF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9AC13" w14:textId="2043A9B5" w:rsidR="00512FFD" w:rsidRPr="005E7A85" w:rsidRDefault="00512FFD" w:rsidP="005E7A8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B254D" w14:textId="77777777" w:rsidR="00512FFD" w:rsidRPr="005E7A85" w:rsidRDefault="00512FFD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2D0FF" w14:textId="77777777" w:rsidR="00512FFD" w:rsidRPr="005E7A85" w:rsidRDefault="00512FFD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867D5" w14:textId="43CF2991" w:rsidR="00512FFD" w:rsidRPr="006946A3" w:rsidRDefault="00512FFD" w:rsidP="005E7A85">
            <w:pPr>
              <w:autoSpaceDE w:val="0"/>
              <w:autoSpaceDN w:val="0"/>
              <w:spacing w:before="76" w:after="0" w:line="254" w:lineRule="auto"/>
              <w:ind w:left="6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Представление о длине пути, решение текстовых задач, содержащих единицы измерения длины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41BC4" w14:textId="7D2EE8B1" w:rsidR="00512FFD" w:rsidRPr="005E7A85" w:rsidRDefault="00512FFD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9F4D3" w14:textId="4732E8E9" w:rsidR="00512FFD" w:rsidRPr="005E7A85" w:rsidRDefault="00512FFD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6FA923D0" w14:textId="77777777" w:rsidTr="00E027F5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82770" w14:textId="463A0BAF" w:rsidR="005E7A85" w:rsidRPr="005E7A85" w:rsidRDefault="00B264D3" w:rsidP="00890B02">
            <w:pPr>
              <w:autoSpaceDE w:val="0"/>
              <w:autoSpaceDN w:val="0"/>
              <w:spacing w:before="78" w:after="0" w:line="250" w:lineRule="auto"/>
              <w:ind w:left="72"/>
              <w:rPr>
                <w:bCs/>
              </w:rPr>
            </w:pPr>
            <w:r w:rsidRPr="00B264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Значение выражений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DBACB" w14:textId="77777777" w:rsidR="005E7A85" w:rsidRPr="005E7A85" w:rsidRDefault="005E7A85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3E60B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D2E34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2648C" w14:textId="1583700A" w:rsidR="005E7A85" w:rsidRPr="005E7A85" w:rsidRDefault="00B264D3" w:rsidP="00B264D3">
            <w:pPr>
              <w:suppressAutoHyphens w:val="0"/>
              <w:spacing w:after="0" w:line="240" w:lineRule="auto"/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Вычисление значения выражений, порядок действий в выражении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818A9" w14:textId="77777777" w:rsidR="005E7A85" w:rsidRPr="005E7A85" w:rsidRDefault="005E7A85" w:rsidP="005E7A85">
            <w:pPr>
              <w:autoSpaceDE w:val="0"/>
              <w:autoSpaceDN w:val="0"/>
              <w:spacing w:before="78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70860" w14:textId="77777777" w:rsidR="005E7A85" w:rsidRPr="005E7A85" w:rsidRDefault="005E7A85" w:rsidP="005E7A85">
            <w:pPr>
              <w:autoSpaceDE w:val="0"/>
              <w:autoSpaceDN w:val="0"/>
              <w:spacing w:before="78" w:after="0" w:line="247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12FFD" w:rsidRPr="005E7A85" w14:paraId="538849F7" w14:textId="77777777" w:rsidTr="00E027F5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1366D" w14:textId="16D6495A" w:rsidR="00512FFD" w:rsidRPr="00B264D3" w:rsidRDefault="00512FFD" w:rsidP="00890B0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Решаем задачи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1DA3F" w14:textId="35C8CE20" w:rsidR="00512FFD" w:rsidRPr="005E7A85" w:rsidRDefault="00512FFD" w:rsidP="005E7A8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E9D3F" w14:textId="77777777" w:rsidR="00512FFD" w:rsidRPr="005E7A85" w:rsidRDefault="00512FFD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34531" w14:textId="77777777" w:rsidR="00512FFD" w:rsidRPr="005E7A85" w:rsidRDefault="00512FFD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23155" w14:textId="5E2B7921" w:rsidR="00512FFD" w:rsidRPr="006946A3" w:rsidRDefault="00512FFD" w:rsidP="00B264D3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Решение текстовых задач в два действия на нахождение слагаемого, вычитаемого, уменьшаемого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B5D21" w14:textId="19A25964" w:rsidR="00512FFD" w:rsidRPr="005E7A85" w:rsidRDefault="00512FFD" w:rsidP="005E7A8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066E6" w14:textId="7C891851" w:rsidR="00512FFD" w:rsidRPr="005E7A85" w:rsidRDefault="00512FFD" w:rsidP="005E7A8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1CD309C1" w14:textId="77777777" w:rsidTr="00E027F5">
        <w:trPr>
          <w:trHeight w:hRule="exact" w:val="130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FD3B4" w14:textId="769B1D70" w:rsidR="005E7A85" w:rsidRPr="005E7A85" w:rsidRDefault="00B264D3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 w:rsidRPr="00B264D3">
              <w:rPr>
                <w:rFonts w:ascii="Arial" w:hAnsi="Arial" w:cs="Arial"/>
                <w:color w:val="000000"/>
                <w:sz w:val="20"/>
                <w:szCs w:val="20"/>
              </w:rPr>
              <w:t>Складываем с переходом через десяток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98505" w14:textId="144A8772" w:rsidR="005E7A85" w:rsidRPr="005E7A85" w:rsidRDefault="00512FFD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0E87B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3A473" w14:textId="77777777" w:rsidR="005E7A85" w:rsidRPr="005E7A85" w:rsidRDefault="005E7A85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8D3F4" w14:textId="4BEB5CC6" w:rsidR="005E7A85" w:rsidRPr="005E7A85" w:rsidRDefault="00B264D3" w:rsidP="005E7A85">
            <w:pPr>
              <w:autoSpaceDE w:val="0"/>
              <w:autoSpaceDN w:val="0"/>
              <w:spacing w:before="76" w:after="0" w:line="250" w:lineRule="auto"/>
              <w:ind w:left="68" w:right="288"/>
            </w:pPr>
            <w:r w:rsidRPr="006946A3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Различать величины и единицы измерения массы, использовать взаимосвязь единиц измерения массы при выполнении заданий, сравнивать массу предметов, грамотно записывать результаты измерений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7FB01" w14:textId="77777777" w:rsidR="005E7A85" w:rsidRPr="005E7A85" w:rsidRDefault="005E7A85" w:rsidP="005E7A85">
            <w:pPr>
              <w:autoSpaceDE w:val="0"/>
              <w:autoSpaceDN w:val="0"/>
              <w:spacing w:before="76" w:after="0" w:line="252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51427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173136CC" w14:textId="77777777" w:rsidTr="00E027F5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9EA6E" w14:textId="214BD40C" w:rsidR="005E7A85" w:rsidRPr="005E7A85" w:rsidRDefault="00B264D3" w:rsidP="005E7A85">
            <w:pPr>
              <w:autoSpaceDE w:val="0"/>
              <w:autoSpaceDN w:val="0"/>
              <w:spacing w:before="76" w:after="0" w:line="245" w:lineRule="auto"/>
              <w:ind w:left="72"/>
              <w:rPr>
                <w:bCs/>
              </w:rPr>
            </w:pPr>
            <w:r w:rsidRPr="00B264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Вычитаем числа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37C70" w14:textId="5076F69C" w:rsidR="005E7A85" w:rsidRPr="005E7A85" w:rsidRDefault="00FA7531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9C5E7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A1A5E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24DC2" w14:textId="33E744A1" w:rsidR="005E7A85" w:rsidRPr="005E7A85" w:rsidRDefault="00B264D3" w:rsidP="005E7A85">
            <w:pPr>
              <w:autoSpaceDE w:val="0"/>
              <w:autoSpaceDN w:val="0"/>
              <w:spacing w:before="76" w:after="0" w:line="250" w:lineRule="auto"/>
              <w:ind w:left="68" w:right="144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Вычитать трехзначные числа с переходом через разряд, записывая вычисления столбиком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DDB7F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A970A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FA7531" w:rsidRPr="005E7A85" w14:paraId="707FCEB6" w14:textId="77777777" w:rsidTr="00E027F5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269D5" w14:textId="2E3AEB93" w:rsidR="00FA7531" w:rsidRPr="00B264D3" w:rsidRDefault="00FA7531" w:rsidP="005E7A8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Записываем вычитание в столбик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2E1D3" w14:textId="7C3E1DA4" w:rsidR="00FA7531" w:rsidRDefault="00FA7531" w:rsidP="005E7A8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E4680" w14:textId="77777777" w:rsidR="00FA7531" w:rsidRPr="005E7A85" w:rsidRDefault="00FA7531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37718" w14:textId="77777777" w:rsidR="00FA7531" w:rsidRPr="005E7A85" w:rsidRDefault="00FA7531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C77FC" w14:textId="26711D8B" w:rsidR="00FA7531" w:rsidRPr="006946A3" w:rsidRDefault="00FA7531" w:rsidP="005E7A85">
            <w:pPr>
              <w:autoSpaceDE w:val="0"/>
              <w:autoSpaceDN w:val="0"/>
              <w:spacing w:before="76" w:after="0" w:line="250" w:lineRule="auto"/>
              <w:ind w:left="68" w:right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Знакомство с приемом записи вычитания в столбик с переходом через разряд; моделирование условия задачи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3D517" w14:textId="03243CA8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2BC54" w14:textId="3604B8AE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6093B041" w14:textId="77777777" w:rsidTr="00E027F5">
        <w:trPr>
          <w:trHeight w:hRule="exact" w:val="111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FF39E" w14:textId="22BD1ACD" w:rsidR="005E7A85" w:rsidRPr="005E7A85" w:rsidRDefault="00B264D3" w:rsidP="005E7A85">
            <w:pPr>
              <w:autoSpaceDE w:val="0"/>
              <w:autoSpaceDN w:val="0"/>
              <w:spacing w:before="78" w:after="0" w:line="247" w:lineRule="auto"/>
              <w:ind w:left="72" w:right="720"/>
            </w:pPr>
            <w:r w:rsidRPr="00B264D3">
              <w:rPr>
                <w:rFonts w:ascii="Arial" w:hAnsi="Arial" w:cs="Arial"/>
                <w:color w:val="000000"/>
                <w:sz w:val="20"/>
                <w:szCs w:val="20"/>
              </w:rPr>
              <w:t>Умножаем на однозначное число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1E77D" w14:textId="6E2C6709" w:rsidR="005E7A85" w:rsidRPr="005E7A85" w:rsidRDefault="00FA7531" w:rsidP="005E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A8041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6E8EC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27F20" w14:textId="4661CB24" w:rsidR="005E7A85" w:rsidRPr="005E7A85" w:rsidRDefault="00B264D3" w:rsidP="005E7A85">
            <w:pPr>
              <w:autoSpaceDE w:val="0"/>
              <w:autoSpaceDN w:val="0"/>
              <w:spacing w:before="78" w:after="0" w:line="252" w:lineRule="auto"/>
              <w:ind w:left="68" w:right="144"/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Умножение двузначного числа на однозначное, тренировка в прогнозировании результатов вычислений, запись умножения в столбик, отработка вычислительных навыков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3BCDB" w14:textId="77777777" w:rsidR="005E7A85" w:rsidRPr="005E7A85" w:rsidRDefault="005E7A85" w:rsidP="005E7A85">
            <w:pPr>
              <w:autoSpaceDE w:val="0"/>
              <w:autoSpaceDN w:val="0"/>
              <w:spacing w:before="78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0C2F3" w14:textId="77777777" w:rsidR="005E7A85" w:rsidRPr="005E7A85" w:rsidRDefault="005E7A85" w:rsidP="005E7A85">
            <w:pPr>
              <w:autoSpaceDE w:val="0"/>
              <w:autoSpaceDN w:val="0"/>
              <w:spacing w:before="78" w:after="0" w:line="247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FA7531" w:rsidRPr="005E7A85" w14:paraId="283E03CA" w14:textId="77777777" w:rsidTr="00E027F5">
        <w:trPr>
          <w:trHeight w:hRule="exact" w:val="111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C29B9" w14:textId="1FCF3541" w:rsidR="00FA7531" w:rsidRPr="00B264D3" w:rsidRDefault="00FA7531" w:rsidP="005E7A85">
            <w:pPr>
              <w:autoSpaceDE w:val="0"/>
              <w:autoSpaceDN w:val="0"/>
              <w:spacing w:before="78" w:after="0" w:line="247" w:lineRule="auto"/>
              <w:ind w:left="72" w:right="7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Вычисляем массу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95A27" w14:textId="6B3ACBCA" w:rsidR="00FA7531" w:rsidRDefault="00FA7531" w:rsidP="005E7A8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449A1" w14:textId="77777777" w:rsidR="00FA7531" w:rsidRPr="005E7A85" w:rsidRDefault="00FA7531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99FEC" w14:textId="77777777" w:rsidR="00FA7531" w:rsidRPr="005E7A85" w:rsidRDefault="00FA7531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8F2EF" w14:textId="11AC0379" w:rsidR="00FA7531" w:rsidRPr="006946A3" w:rsidRDefault="00FA7531" w:rsidP="005E7A85">
            <w:pPr>
              <w:autoSpaceDE w:val="0"/>
              <w:autoSpaceDN w:val="0"/>
              <w:spacing w:before="78" w:after="0" w:line="252" w:lineRule="auto"/>
              <w:ind w:left="68" w:right="144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Знакомство с единицами массы (тонна, миллиграмм), решение текстовых задач, содержащих единицы массы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C7844" w14:textId="286B94A0" w:rsidR="00FA7531" w:rsidRPr="005E7A85" w:rsidRDefault="00FA7531" w:rsidP="005E7A8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EA071" w14:textId="1E968EF6" w:rsidR="00FA7531" w:rsidRPr="005E7A85" w:rsidRDefault="00FA7531" w:rsidP="005E7A8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5E7A85" w:rsidRPr="005E7A85" w14:paraId="7C084C09" w14:textId="77777777" w:rsidTr="00E027F5">
        <w:trPr>
          <w:trHeight w:hRule="exact" w:val="128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D9A00" w14:textId="5A17EE9E" w:rsidR="005E7A85" w:rsidRPr="005E7A85" w:rsidRDefault="00890B02" w:rsidP="005E7A8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890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 на однозначное число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9AED7" w14:textId="32D4E34F" w:rsidR="005E7A85" w:rsidRPr="005E7A85" w:rsidRDefault="00FA7531" w:rsidP="005E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55AD3" w14:textId="77777777" w:rsidR="005E7A85" w:rsidRPr="005E7A85" w:rsidRDefault="005E7A85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A4012" w14:textId="77777777" w:rsidR="005E7A85" w:rsidRPr="005E7A85" w:rsidRDefault="005E7A85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8D047" w14:textId="7617D448" w:rsidR="005E7A85" w:rsidRPr="005E7A85" w:rsidRDefault="00890B02" w:rsidP="005E7A85">
            <w:pPr>
              <w:autoSpaceDE w:val="0"/>
              <w:autoSpaceDN w:val="0"/>
              <w:spacing w:before="76" w:after="0" w:line="252" w:lineRule="auto"/>
              <w:ind w:left="68" w:right="432"/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Определять признаки делимости на 2, 3, 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AF030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D2459" w14:textId="77777777" w:rsidR="005E7A85" w:rsidRPr="005E7A85" w:rsidRDefault="005E7A85" w:rsidP="005E7A85">
            <w:pPr>
              <w:autoSpaceDE w:val="0"/>
              <w:autoSpaceDN w:val="0"/>
              <w:spacing w:before="76" w:after="0" w:line="250" w:lineRule="auto"/>
              <w:ind w:left="72"/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FA7531" w:rsidRPr="005E7A85" w14:paraId="5C61CF6C" w14:textId="77777777" w:rsidTr="00E027F5">
        <w:trPr>
          <w:trHeight w:hRule="exact" w:val="128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9A3EA" w14:textId="11065716" w:rsidR="00FA7531" w:rsidRPr="00890B02" w:rsidRDefault="00FA7531" w:rsidP="005E7A8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Записываем деление уголком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216AF" w14:textId="2DBA5B14" w:rsidR="00FA7531" w:rsidRDefault="00FA7531" w:rsidP="005E7A8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D06C6" w14:textId="77777777" w:rsidR="00FA7531" w:rsidRPr="005E7A85" w:rsidRDefault="00FA7531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9B38C" w14:textId="77777777" w:rsidR="00FA7531" w:rsidRPr="005E7A85" w:rsidRDefault="00FA7531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9BEA1" w14:textId="22B13A54" w:rsidR="00FA7531" w:rsidRPr="006946A3" w:rsidRDefault="00FA7531" w:rsidP="005E7A85">
            <w:pPr>
              <w:autoSpaceDE w:val="0"/>
              <w:autoSpaceDN w:val="0"/>
              <w:spacing w:before="76" w:after="0" w:line="252" w:lineRule="auto"/>
              <w:ind w:left="68" w:right="43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Знакомство с алгоритмом письменного деления на однозначное число, запись деления уголком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2E5E0" w14:textId="57B72F0E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9B5D8" w14:textId="5A3D0888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FA7531" w:rsidRPr="005E7A85" w14:paraId="543D8E25" w14:textId="77777777" w:rsidTr="00E027F5">
        <w:trPr>
          <w:trHeight w:hRule="exact" w:val="128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145A4" w14:textId="70316975" w:rsidR="00FA7531" w:rsidRPr="00890B02" w:rsidRDefault="00FA7531" w:rsidP="005E7A8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97D25" w14:textId="32A7B221" w:rsidR="00FA7531" w:rsidRDefault="00FA7531" w:rsidP="005E7A8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2C2BD" w14:textId="77777777" w:rsidR="00FA7531" w:rsidRPr="005E7A85" w:rsidRDefault="00FA7531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5C5BE" w14:textId="77777777" w:rsidR="00FA7531" w:rsidRPr="005E7A85" w:rsidRDefault="00FA7531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FF83E" w14:textId="1A7B57E2" w:rsidR="00FA7531" w:rsidRPr="006946A3" w:rsidRDefault="00FA7531" w:rsidP="005E7A85">
            <w:pPr>
              <w:autoSpaceDE w:val="0"/>
              <w:autoSpaceDN w:val="0"/>
              <w:spacing w:before="76" w:after="0" w:line="252" w:lineRule="auto"/>
              <w:ind w:left="68" w:right="43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Закрепление письменных приемов умножения и деления, деления с остатком, решение текстовых задач на умножение и деление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343C7" w14:textId="299516B6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C20A8" w14:textId="727D2EDB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FA7531" w:rsidRPr="005E7A85" w14:paraId="6D82E039" w14:textId="77777777" w:rsidTr="00E027F5">
        <w:trPr>
          <w:trHeight w:hRule="exact" w:val="128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3A564" w14:textId="044224DE" w:rsidR="00FA7531" w:rsidRPr="00890B02" w:rsidRDefault="00FA7531" w:rsidP="005E7A8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Делим на круглое число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CA2AE" w14:textId="4FCF5D16" w:rsidR="00FA7531" w:rsidRDefault="00FA7531" w:rsidP="005E7A8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9AD46" w14:textId="77777777" w:rsidR="00FA7531" w:rsidRPr="005E7A85" w:rsidRDefault="00FA7531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93BE3" w14:textId="77777777" w:rsidR="00FA7531" w:rsidRPr="005E7A85" w:rsidRDefault="00FA7531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B24B2" w14:textId="3A120F82" w:rsidR="00FA7531" w:rsidRPr="006946A3" w:rsidRDefault="00FA7531" w:rsidP="005E7A85">
            <w:pPr>
              <w:autoSpaceDE w:val="0"/>
              <w:autoSpaceDN w:val="0"/>
              <w:spacing w:before="76" w:after="0" w:line="252" w:lineRule="auto"/>
              <w:ind w:left="68" w:right="43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Знакомство с приемами деления круглых чисел; нахождение неизвестных компонентов умножения и деления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B811B" w14:textId="579509CD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4A460" w14:textId="477B8583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  <w:tr w:rsidR="00FA7531" w:rsidRPr="005E7A85" w14:paraId="702CF638" w14:textId="77777777" w:rsidTr="00E027F5">
        <w:trPr>
          <w:trHeight w:hRule="exact" w:val="128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8501A" w14:textId="291611F3" w:rsidR="00FA7531" w:rsidRPr="00890B02" w:rsidRDefault="00FA7531" w:rsidP="005E7A8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20"/>
              </w:rPr>
              <w:t>Делим на равные части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5A09A" w14:textId="058DB042" w:rsidR="00FA7531" w:rsidRDefault="00FA7531" w:rsidP="005E7A8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F25C3" w14:textId="77777777" w:rsidR="00FA7531" w:rsidRPr="005E7A85" w:rsidRDefault="00FA7531" w:rsidP="005E7A85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8804F" w14:textId="77777777" w:rsidR="00FA7531" w:rsidRPr="005E7A85" w:rsidRDefault="00FA7531" w:rsidP="005E7A85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F21B5" w14:textId="0C3EF59D" w:rsidR="00FA7531" w:rsidRPr="006946A3" w:rsidRDefault="00FA7531" w:rsidP="005E7A85">
            <w:pPr>
              <w:autoSpaceDE w:val="0"/>
              <w:autoSpaceDN w:val="0"/>
              <w:spacing w:before="76" w:after="0" w:line="252" w:lineRule="auto"/>
              <w:ind w:left="68" w:right="43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46A3">
              <w:rPr>
                <w:rFonts w:ascii="Arial" w:hAnsi="Arial" w:cs="Arial"/>
                <w:color w:val="000000"/>
                <w:sz w:val="20"/>
                <w:szCs w:val="18"/>
              </w:rPr>
              <w:t>Первичные представления о долях, грамотное употребление слов «треть», «четверть» в речи, деление фигур на равные части, решение задач на нахождение доли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CC968" w14:textId="0BA5D478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7A4E0" w14:textId="68BDD977" w:rsidR="00FA7531" w:rsidRPr="005E7A85" w:rsidRDefault="00FA7531" w:rsidP="005E7A8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5E7A85">
              <w:br/>
            </w:r>
            <w:r w:rsidRPr="005E7A85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</w:t>
            </w:r>
          </w:p>
        </w:tc>
      </w:tr>
    </w:tbl>
    <w:p w14:paraId="6559F013" w14:textId="77777777" w:rsidR="005E7A85" w:rsidRPr="005E7A85" w:rsidRDefault="005E7A85" w:rsidP="005E7A85">
      <w:pPr>
        <w:autoSpaceDE w:val="0"/>
        <w:autoSpaceDN w:val="0"/>
        <w:spacing w:after="0" w:line="14" w:lineRule="exact"/>
      </w:pPr>
    </w:p>
    <w:p w14:paraId="465BFE04" w14:textId="77777777" w:rsidR="005E7A85" w:rsidRPr="005E7A85" w:rsidRDefault="005E7A85" w:rsidP="005E7A85">
      <w:pPr>
        <w:autoSpaceDE w:val="0"/>
        <w:autoSpaceDN w:val="0"/>
        <w:spacing w:after="0" w:line="14" w:lineRule="exact"/>
      </w:pPr>
    </w:p>
    <w:p w14:paraId="522CB59F" w14:textId="77777777" w:rsidR="005E7A85" w:rsidRPr="005E7A85" w:rsidRDefault="005E7A85" w:rsidP="005E7A85">
      <w:pPr>
        <w:autoSpaceDE w:val="0"/>
        <w:autoSpaceDN w:val="0"/>
        <w:spacing w:after="66" w:line="220" w:lineRule="exact"/>
      </w:pPr>
    </w:p>
    <w:p w14:paraId="18406A42" w14:textId="77777777" w:rsidR="005E7A85" w:rsidRPr="005E7A85" w:rsidRDefault="005E7A85" w:rsidP="005E7A8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Arial"/>
          <w:spacing w:val="-6"/>
          <w:sz w:val="24"/>
          <w:szCs w:val="24"/>
        </w:rPr>
      </w:pPr>
    </w:p>
    <w:p w14:paraId="7A39231D" w14:textId="77777777" w:rsidR="005E7A85" w:rsidRPr="005E7A85" w:rsidRDefault="005E7A85" w:rsidP="005E7A8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Arial"/>
          <w:spacing w:val="-6"/>
          <w:sz w:val="24"/>
          <w:szCs w:val="24"/>
        </w:rPr>
      </w:pPr>
    </w:p>
    <w:p w14:paraId="7D051820" w14:textId="77777777" w:rsidR="005E7A85" w:rsidRPr="005E7A85" w:rsidRDefault="005E7A85" w:rsidP="005E7A85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bookmarkStart w:id="1" w:name="_Hlk82677291"/>
      <w:r w:rsidRPr="005E7A85">
        <w:rPr>
          <w:rFonts w:ascii="Times New Roman" w:hAnsi="Times New Roman" w:cs="Times New Roman"/>
          <w:sz w:val="24"/>
          <w:szCs w:val="24"/>
        </w:rPr>
        <w:t xml:space="preserve">СОГЛАСОВАНО </w:t>
      </w:r>
    </w:p>
    <w:p w14:paraId="477B88EC" w14:textId="77777777" w:rsidR="005E7A85" w:rsidRPr="005E7A85" w:rsidRDefault="005E7A85" w:rsidP="005E7A85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Протокол заседания </w:t>
      </w:r>
    </w:p>
    <w:p w14:paraId="6940A4F7" w14:textId="32C767BA" w:rsidR="005E7A85" w:rsidRPr="005E7A85" w:rsidRDefault="005E7A85" w:rsidP="005E7A85">
      <w:pPr>
        <w:tabs>
          <w:tab w:val="left" w:pos="21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ШМО учителей от 31.08.202</w:t>
      </w:r>
      <w:r w:rsidR="00B37CB2">
        <w:rPr>
          <w:rFonts w:ascii="Times New Roman" w:hAnsi="Times New Roman" w:cs="Times New Roman"/>
          <w:sz w:val="24"/>
          <w:szCs w:val="24"/>
        </w:rPr>
        <w:t>3</w:t>
      </w:r>
      <w:r w:rsidRPr="005E7A85">
        <w:rPr>
          <w:rFonts w:ascii="Times New Roman" w:hAnsi="Times New Roman" w:cs="Times New Roman"/>
          <w:sz w:val="24"/>
          <w:szCs w:val="24"/>
        </w:rPr>
        <w:t xml:space="preserve"> №1</w:t>
      </w:r>
    </w:p>
    <w:p w14:paraId="700592C3" w14:textId="77777777" w:rsidR="005E7A85" w:rsidRPr="005E7A85" w:rsidRDefault="005E7A85" w:rsidP="005E7A85">
      <w:pPr>
        <w:tabs>
          <w:tab w:val="left" w:pos="2160"/>
        </w:tabs>
        <w:spacing w:line="240" w:lineRule="auto"/>
        <w:jc w:val="center"/>
        <w:rPr>
          <w:rFonts w:ascii="Times New Roman" w:hAnsi="Times New Roman" w:cs="Arial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подпись руководителя ШМО   Попова О.Н.            </w:t>
      </w:r>
    </w:p>
    <w:bookmarkEnd w:id="1"/>
    <w:p w14:paraId="20DC266C" w14:textId="77777777" w:rsidR="005E7A85" w:rsidRPr="005E7A85" w:rsidRDefault="005E7A85" w:rsidP="005E7A85">
      <w:pPr>
        <w:spacing w:after="0" w:line="360" w:lineRule="auto"/>
        <w:rPr>
          <w:rFonts w:ascii="Times New Roman" w:hAnsi="Times New Roman" w:cs="Arial"/>
          <w:sz w:val="24"/>
          <w:szCs w:val="24"/>
        </w:rPr>
      </w:pPr>
    </w:p>
    <w:p w14:paraId="38BAC025" w14:textId="77777777" w:rsidR="005E7A85" w:rsidRPr="005E7A85" w:rsidRDefault="005E7A85" w:rsidP="005E7A85">
      <w:pPr>
        <w:shd w:val="clear" w:color="auto" w:fill="FFFFFF"/>
        <w:tabs>
          <w:tab w:val="left" w:pos="900"/>
          <w:tab w:val="left" w:pos="7020"/>
        </w:tabs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14:paraId="6F6A2D25" w14:textId="77777777" w:rsidR="005E7A85" w:rsidRPr="005E7A85" w:rsidRDefault="005E7A85" w:rsidP="005E7A85">
      <w:pPr>
        <w:tabs>
          <w:tab w:val="left" w:pos="2160"/>
        </w:tabs>
        <w:jc w:val="center"/>
        <w:rPr>
          <w:rFonts w:ascii="Times New Roman" w:hAnsi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5752DF3F" w14:textId="77777777" w:rsidR="005E7A85" w:rsidRPr="005E7A85" w:rsidRDefault="005E7A85" w:rsidP="005E7A85"/>
    <w:p w14:paraId="0479FC18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E311EE" w14:textId="2333C3E2" w:rsidR="00A419F2" w:rsidRDefault="00A419F2" w:rsidP="00B53C7C">
      <w:pPr>
        <w:pStyle w:val="a7"/>
        <w:spacing w:before="1"/>
        <w:ind w:right="116" w:firstLine="710"/>
        <w:jc w:val="both"/>
        <w:sectPr w:rsidR="00A419F2" w:rsidSect="00B37CB2">
          <w:pgSz w:w="16840" w:h="11910" w:orient="landscape"/>
          <w:pgMar w:top="760" w:right="1020" w:bottom="280" w:left="660" w:header="720" w:footer="720" w:gutter="0"/>
          <w:cols w:space="720"/>
          <w:docGrid w:linePitch="299"/>
        </w:sectPr>
      </w:pPr>
    </w:p>
    <w:p w14:paraId="27D765E7" w14:textId="77777777" w:rsidR="00B53C7C" w:rsidRDefault="00B53C7C" w:rsidP="00B53C7C">
      <w:pPr>
        <w:spacing w:line="242" w:lineRule="auto"/>
        <w:jc w:val="both"/>
        <w:sectPr w:rsidR="00B53C7C" w:rsidSect="00B53C7C">
          <w:pgSz w:w="11910" w:h="16840"/>
          <w:pgMar w:top="1020" w:right="280" w:bottom="660" w:left="760" w:header="720" w:footer="720" w:gutter="0"/>
          <w:cols w:space="720"/>
          <w:docGrid w:linePitch="299"/>
        </w:sectPr>
      </w:pPr>
    </w:p>
    <w:p w14:paraId="3956F6EB" w14:textId="7E56F177" w:rsidR="00CA5CF7" w:rsidRPr="00B84AF4" w:rsidRDefault="00CA5CF7" w:rsidP="00B84AF4">
      <w:pPr>
        <w:pStyle w:val="a7"/>
        <w:spacing w:before="78" w:line="242" w:lineRule="auto"/>
        <w:ind w:left="0"/>
      </w:pPr>
    </w:p>
    <w:sectPr w:rsidR="00CA5CF7" w:rsidRPr="00B84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9B95F" w14:textId="77777777" w:rsidR="00915DE7" w:rsidRDefault="00915DE7" w:rsidP="00EE597E">
      <w:pPr>
        <w:spacing w:after="0" w:line="240" w:lineRule="auto"/>
      </w:pPr>
      <w:r>
        <w:separator/>
      </w:r>
    </w:p>
  </w:endnote>
  <w:endnote w:type="continuationSeparator" w:id="0">
    <w:p w14:paraId="6B628305" w14:textId="77777777" w:rsidR="00915DE7" w:rsidRDefault="00915DE7" w:rsidP="00EE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40E72" w14:textId="77777777" w:rsidR="00915DE7" w:rsidRDefault="00915DE7" w:rsidP="00EE597E">
      <w:pPr>
        <w:spacing w:after="0" w:line="240" w:lineRule="auto"/>
      </w:pPr>
      <w:r>
        <w:separator/>
      </w:r>
    </w:p>
  </w:footnote>
  <w:footnote w:type="continuationSeparator" w:id="0">
    <w:p w14:paraId="517FF790" w14:textId="77777777" w:rsidR="00915DE7" w:rsidRDefault="00915DE7" w:rsidP="00EE5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81FF8"/>
    <w:multiLevelType w:val="hybridMultilevel"/>
    <w:tmpl w:val="24648708"/>
    <w:lvl w:ilvl="0" w:tplc="B146387C">
      <w:numFmt w:val="bullet"/>
      <w:lvlText w:val=""/>
      <w:lvlJc w:val="left"/>
      <w:pPr>
        <w:ind w:left="828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806694">
      <w:numFmt w:val="bullet"/>
      <w:lvlText w:val="−"/>
      <w:lvlJc w:val="left"/>
      <w:pPr>
        <w:ind w:left="473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3FE0E82">
      <w:numFmt w:val="bullet"/>
      <w:lvlText w:val="•"/>
      <w:lvlJc w:val="left"/>
      <w:pPr>
        <w:ind w:left="2413" w:hanging="221"/>
      </w:pPr>
      <w:rPr>
        <w:rFonts w:hint="default"/>
        <w:lang w:val="ru-RU" w:eastAsia="en-US" w:bidi="ar-SA"/>
      </w:rPr>
    </w:lvl>
    <w:lvl w:ilvl="3" w:tplc="D33C2B14">
      <w:numFmt w:val="bullet"/>
      <w:lvlText w:val="•"/>
      <w:lvlJc w:val="left"/>
      <w:pPr>
        <w:ind w:left="4006" w:hanging="221"/>
      </w:pPr>
      <w:rPr>
        <w:rFonts w:hint="default"/>
        <w:lang w:val="ru-RU" w:eastAsia="en-US" w:bidi="ar-SA"/>
      </w:rPr>
    </w:lvl>
    <w:lvl w:ilvl="4" w:tplc="22685CEA">
      <w:numFmt w:val="bullet"/>
      <w:lvlText w:val="•"/>
      <w:lvlJc w:val="left"/>
      <w:pPr>
        <w:ind w:left="5599" w:hanging="221"/>
      </w:pPr>
      <w:rPr>
        <w:rFonts w:hint="default"/>
        <w:lang w:val="ru-RU" w:eastAsia="en-US" w:bidi="ar-SA"/>
      </w:rPr>
    </w:lvl>
    <w:lvl w:ilvl="5" w:tplc="EF24FC34">
      <w:numFmt w:val="bullet"/>
      <w:lvlText w:val="•"/>
      <w:lvlJc w:val="left"/>
      <w:pPr>
        <w:ind w:left="7192" w:hanging="221"/>
      </w:pPr>
      <w:rPr>
        <w:rFonts w:hint="default"/>
        <w:lang w:val="ru-RU" w:eastAsia="en-US" w:bidi="ar-SA"/>
      </w:rPr>
    </w:lvl>
    <w:lvl w:ilvl="6" w:tplc="D9506A28">
      <w:numFmt w:val="bullet"/>
      <w:lvlText w:val="•"/>
      <w:lvlJc w:val="left"/>
      <w:pPr>
        <w:ind w:left="8785" w:hanging="221"/>
      </w:pPr>
      <w:rPr>
        <w:rFonts w:hint="default"/>
        <w:lang w:val="ru-RU" w:eastAsia="en-US" w:bidi="ar-SA"/>
      </w:rPr>
    </w:lvl>
    <w:lvl w:ilvl="7" w:tplc="FC7A6150">
      <w:numFmt w:val="bullet"/>
      <w:lvlText w:val="•"/>
      <w:lvlJc w:val="left"/>
      <w:pPr>
        <w:ind w:left="10378" w:hanging="221"/>
      </w:pPr>
      <w:rPr>
        <w:rFonts w:hint="default"/>
        <w:lang w:val="ru-RU" w:eastAsia="en-US" w:bidi="ar-SA"/>
      </w:rPr>
    </w:lvl>
    <w:lvl w:ilvl="8" w:tplc="BDA4F702">
      <w:numFmt w:val="bullet"/>
      <w:lvlText w:val="•"/>
      <w:lvlJc w:val="left"/>
      <w:pPr>
        <w:ind w:left="11972" w:hanging="221"/>
      </w:pPr>
      <w:rPr>
        <w:rFonts w:hint="default"/>
        <w:lang w:val="ru-RU" w:eastAsia="en-US" w:bidi="ar-SA"/>
      </w:rPr>
    </w:lvl>
  </w:abstractNum>
  <w:abstractNum w:abstractNumId="1">
    <w:nsid w:val="504D6C5C"/>
    <w:multiLevelType w:val="hybridMultilevel"/>
    <w:tmpl w:val="9AF2D688"/>
    <w:lvl w:ilvl="0" w:tplc="D2361180">
      <w:numFmt w:val="bullet"/>
      <w:lvlText w:val=""/>
      <w:lvlJc w:val="left"/>
      <w:pPr>
        <w:ind w:left="4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E00EA42">
      <w:numFmt w:val="bullet"/>
      <w:lvlText w:val="•"/>
      <w:lvlJc w:val="left"/>
      <w:pPr>
        <w:ind w:left="860" w:hanging="284"/>
      </w:pPr>
      <w:rPr>
        <w:rFonts w:hint="default"/>
        <w:lang w:val="ru-RU" w:eastAsia="en-US" w:bidi="ar-SA"/>
      </w:rPr>
    </w:lvl>
    <w:lvl w:ilvl="2" w:tplc="A816CBC4">
      <w:numFmt w:val="bullet"/>
      <w:lvlText w:val="•"/>
      <w:lvlJc w:val="left"/>
      <w:pPr>
        <w:ind w:left="2448" w:hanging="284"/>
      </w:pPr>
      <w:rPr>
        <w:rFonts w:hint="default"/>
        <w:lang w:val="ru-RU" w:eastAsia="en-US" w:bidi="ar-SA"/>
      </w:rPr>
    </w:lvl>
    <w:lvl w:ilvl="3" w:tplc="C36A5AC2">
      <w:numFmt w:val="bullet"/>
      <w:lvlText w:val="•"/>
      <w:lvlJc w:val="left"/>
      <w:pPr>
        <w:ind w:left="4037" w:hanging="284"/>
      </w:pPr>
      <w:rPr>
        <w:rFonts w:hint="default"/>
        <w:lang w:val="ru-RU" w:eastAsia="en-US" w:bidi="ar-SA"/>
      </w:rPr>
    </w:lvl>
    <w:lvl w:ilvl="4" w:tplc="31F880E4">
      <w:numFmt w:val="bullet"/>
      <w:lvlText w:val="•"/>
      <w:lvlJc w:val="left"/>
      <w:pPr>
        <w:ind w:left="5626" w:hanging="284"/>
      </w:pPr>
      <w:rPr>
        <w:rFonts w:hint="default"/>
        <w:lang w:val="ru-RU" w:eastAsia="en-US" w:bidi="ar-SA"/>
      </w:rPr>
    </w:lvl>
    <w:lvl w:ilvl="5" w:tplc="1E2CBF62">
      <w:numFmt w:val="bullet"/>
      <w:lvlText w:val="•"/>
      <w:lvlJc w:val="left"/>
      <w:pPr>
        <w:ind w:left="7214" w:hanging="284"/>
      </w:pPr>
      <w:rPr>
        <w:rFonts w:hint="default"/>
        <w:lang w:val="ru-RU" w:eastAsia="en-US" w:bidi="ar-SA"/>
      </w:rPr>
    </w:lvl>
    <w:lvl w:ilvl="6" w:tplc="B49692EA">
      <w:numFmt w:val="bullet"/>
      <w:lvlText w:val="•"/>
      <w:lvlJc w:val="left"/>
      <w:pPr>
        <w:ind w:left="8803" w:hanging="284"/>
      </w:pPr>
      <w:rPr>
        <w:rFonts w:hint="default"/>
        <w:lang w:val="ru-RU" w:eastAsia="en-US" w:bidi="ar-SA"/>
      </w:rPr>
    </w:lvl>
    <w:lvl w:ilvl="7" w:tplc="BABA23D8">
      <w:numFmt w:val="bullet"/>
      <w:lvlText w:val="•"/>
      <w:lvlJc w:val="left"/>
      <w:pPr>
        <w:ind w:left="10392" w:hanging="284"/>
      </w:pPr>
      <w:rPr>
        <w:rFonts w:hint="default"/>
        <w:lang w:val="ru-RU" w:eastAsia="en-US" w:bidi="ar-SA"/>
      </w:rPr>
    </w:lvl>
    <w:lvl w:ilvl="8" w:tplc="82545FB8">
      <w:numFmt w:val="bullet"/>
      <w:lvlText w:val="•"/>
      <w:lvlJc w:val="left"/>
      <w:pPr>
        <w:ind w:left="11980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68"/>
    <w:rsid w:val="000F7E51"/>
    <w:rsid w:val="001455E9"/>
    <w:rsid w:val="001617DD"/>
    <w:rsid w:val="001D52D4"/>
    <w:rsid w:val="004147F9"/>
    <w:rsid w:val="00487EB0"/>
    <w:rsid w:val="004A6268"/>
    <w:rsid w:val="00512FFD"/>
    <w:rsid w:val="005E7A85"/>
    <w:rsid w:val="007509B3"/>
    <w:rsid w:val="00750EAF"/>
    <w:rsid w:val="007B7E3F"/>
    <w:rsid w:val="00890B02"/>
    <w:rsid w:val="00915DE7"/>
    <w:rsid w:val="00A419F2"/>
    <w:rsid w:val="00B264D3"/>
    <w:rsid w:val="00B37CB2"/>
    <w:rsid w:val="00B53C7C"/>
    <w:rsid w:val="00B84AF4"/>
    <w:rsid w:val="00C03F38"/>
    <w:rsid w:val="00C61012"/>
    <w:rsid w:val="00C66858"/>
    <w:rsid w:val="00CA23BE"/>
    <w:rsid w:val="00CA5CF7"/>
    <w:rsid w:val="00D50E68"/>
    <w:rsid w:val="00D721AC"/>
    <w:rsid w:val="00EB1676"/>
    <w:rsid w:val="00EE0774"/>
    <w:rsid w:val="00EE597E"/>
    <w:rsid w:val="00FA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4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7E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paragraph" w:styleId="1">
    <w:name w:val="heading 1"/>
    <w:basedOn w:val="a"/>
    <w:link w:val="10"/>
    <w:qFormat/>
    <w:rsid w:val="00B53C7C"/>
    <w:pPr>
      <w:widowControl w:val="0"/>
      <w:suppressAutoHyphens w:val="0"/>
      <w:autoSpaceDE w:val="0"/>
      <w:autoSpaceDN w:val="0"/>
      <w:spacing w:before="1" w:after="0" w:line="240" w:lineRule="auto"/>
      <w:ind w:left="473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9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C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7">
    <w:name w:val="Body Text"/>
    <w:basedOn w:val="a"/>
    <w:link w:val="a8"/>
    <w:uiPriority w:val="99"/>
    <w:qFormat/>
    <w:rsid w:val="00B84AF4"/>
    <w:pPr>
      <w:widowControl w:val="0"/>
      <w:suppressAutoHyphens w:val="0"/>
      <w:autoSpaceDE w:val="0"/>
      <w:autoSpaceDN w:val="0"/>
      <w:spacing w:after="0" w:line="240" w:lineRule="auto"/>
      <w:ind w:left="473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B84AF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9">
    <w:name w:val="List Paragraph"/>
    <w:basedOn w:val="a"/>
    <w:link w:val="aa"/>
    <w:uiPriority w:val="34"/>
    <w:qFormat/>
    <w:rsid w:val="00B84AF4"/>
    <w:pPr>
      <w:widowControl w:val="0"/>
      <w:suppressAutoHyphens w:val="0"/>
      <w:autoSpaceDE w:val="0"/>
      <w:autoSpaceDN w:val="0"/>
      <w:spacing w:after="0" w:line="275" w:lineRule="exact"/>
      <w:ind w:left="473" w:hanging="198"/>
    </w:pPr>
    <w:rPr>
      <w:rFonts w:ascii="Times New Roman" w:hAnsi="Times New Roman" w:cs="Times New Roman"/>
      <w:lang w:eastAsia="en-US"/>
    </w:rPr>
  </w:style>
  <w:style w:type="character" w:customStyle="1" w:styleId="aa">
    <w:name w:val="Абзац списка Знак"/>
    <w:link w:val="a9"/>
    <w:uiPriority w:val="34"/>
    <w:locked/>
    <w:rsid w:val="00B84AF4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rsid w:val="00B53C7C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rsid w:val="00B53C7C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eastAsia="ar-SA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419F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7E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paragraph" w:styleId="1">
    <w:name w:val="heading 1"/>
    <w:basedOn w:val="a"/>
    <w:link w:val="10"/>
    <w:qFormat/>
    <w:rsid w:val="00B53C7C"/>
    <w:pPr>
      <w:widowControl w:val="0"/>
      <w:suppressAutoHyphens w:val="0"/>
      <w:autoSpaceDE w:val="0"/>
      <w:autoSpaceDN w:val="0"/>
      <w:spacing w:before="1" w:after="0" w:line="240" w:lineRule="auto"/>
      <w:ind w:left="473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9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C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7">
    <w:name w:val="Body Text"/>
    <w:basedOn w:val="a"/>
    <w:link w:val="a8"/>
    <w:uiPriority w:val="99"/>
    <w:qFormat/>
    <w:rsid w:val="00B84AF4"/>
    <w:pPr>
      <w:widowControl w:val="0"/>
      <w:suppressAutoHyphens w:val="0"/>
      <w:autoSpaceDE w:val="0"/>
      <w:autoSpaceDN w:val="0"/>
      <w:spacing w:after="0" w:line="240" w:lineRule="auto"/>
      <w:ind w:left="473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B84AF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9">
    <w:name w:val="List Paragraph"/>
    <w:basedOn w:val="a"/>
    <w:link w:val="aa"/>
    <w:uiPriority w:val="34"/>
    <w:qFormat/>
    <w:rsid w:val="00B84AF4"/>
    <w:pPr>
      <w:widowControl w:val="0"/>
      <w:suppressAutoHyphens w:val="0"/>
      <w:autoSpaceDE w:val="0"/>
      <w:autoSpaceDN w:val="0"/>
      <w:spacing w:after="0" w:line="275" w:lineRule="exact"/>
      <w:ind w:left="473" w:hanging="198"/>
    </w:pPr>
    <w:rPr>
      <w:rFonts w:ascii="Times New Roman" w:hAnsi="Times New Roman" w:cs="Times New Roman"/>
      <w:lang w:eastAsia="en-US"/>
    </w:rPr>
  </w:style>
  <w:style w:type="character" w:customStyle="1" w:styleId="aa">
    <w:name w:val="Абзац списка Знак"/>
    <w:link w:val="a9"/>
    <w:uiPriority w:val="34"/>
    <w:locked/>
    <w:rsid w:val="00B84AF4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rsid w:val="00B53C7C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rsid w:val="00B53C7C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eastAsia="ar-SA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419F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3127</Words>
  <Characters>17828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10</cp:revision>
  <dcterms:created xsi:type="dcterms:W3CDTF">2023-09-14T18:13:00Z</dcterms:created>
  <dcterms:modified xsi:type="dcterms:W3CDTF">2023-09-26T22:07:00Z</dcterms:modified>
</cp:coreProperties>
</file>